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B0D21" w14:textId="77777777"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r>
        <w:rPr>
          <w:b/>
          <w:bCs/>
          <w:noProof/>
          <w:sz w:val="60"/>
          <w:szCs w:val="60"/>
        </w:rPr>
        <w:drawing>
          <wp:inline distT="0" distB="0" distL="0" distR="0" wp14:anchorId="6DEDF548" wp14:editId="2CCDEBC4">
            <wp:extent cx="4259580" cy="2232660"/>
            <wp:effectExtent l="0" t="0" r="7620" b="0"/>
            <wp:docPr id="3" name="Picture 3" descr="C:\Users\Anjana\AppData\Local\Microsoft\Windows\INetCache\Content.MSO\CA71F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na\AppData\Local\Microsoft\Windows\INetCache\Content.MSO\CA71F2E4.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9580" cy="2232660"/>
                    </a:xfrm>
                    <a:prstGeom prst="rect">
                      <a:avLst/>
                    </a:prstGeom>
                    <a:noFill/>
                    <a:ln>
                      <a:noFill/>
                    </a:ln>
                  </pic:spPr>
                </pic:pic>
              </a:graphicData>
            </a:graphic>
          </wp:inline>
        </w:drawing>
      </w:r>
    </w:p>
    <w:p w14:paraId="5E62878F" w14:textId="77777777"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5646A57A" w14:textId="28519D86" w:rsidR="00E22A41" w:rsidRPr="00E22A41" w:rsidRDefault="00E22A41" w:rsidP="00E22A41">
      <w:pPr>
        <w:pStyle w:val="paragraph"/>
        <w:spacing w:before="0" w:beforeAutospacing="0" w:after="0" w:afterAutospacing="0"/>
        <w:jc w:val="center"/>
        <w:textAlignment w:val="baseline"/>
        <w:rPr>
          <w:rStyle w:val="eop"/>
          <w:rFonts w:ascii="Calibri" w:hAnsi="Calibri" w:cs="Calibri"/>
          <w:b/>
          <w:bCs/>
          <w:sz w:val="32"/>
          <w:szCs w:val="32"/>
        </w:rPr>
      </w:pPr>
      <w:r w:rsidRPr="00E22A41">
        <w:rPr>
          <w:rStyle w:val="normaltextrun"/>
          <w:rFonts w:ascii="Calibri" w:hAnsi="Calibri" w:cs="Calibri"/>
          <w:b/>
          <w:bCs/>
          <w:sz w:val="32"/>
          <w:szCs w:val="32"/>
        </w:rPr>
        <w:t>SCM 518 – Analytical Decision Modeling</w:t>
      </w:r>
      <w:r w:rsidRPr="00E22A41">
        <w:rPr>
          <w:rStyle w:val="eop"/>
          <w:rFonts w:ascii="Calibri" w:hAnsi="Calibri" w:cs="Calibri"/>
          <w:b/>
          <w:bCs/>
          <w:sz w:val="32"/>
          <w:szCs w:val="32"/>
        </w:rPr>
        <w:t> </w:t>
      </w:r>
    </w:p>
    <w:p w14:paraId="5E14E8D5" w14:textId="57F847A7" w:rsidR="00E22A41" w:rsidRDefault="00E22A41" w:rsidP="00E22A41">
      <w:pPr>
        <w:pStyle w:val="paragraph"/>
        <w:spacing w:before="0" w:beforeAutospacing="0" w:after="0" w:afterAutospacing="0"/>
        <w:jc w:val="center"/>
        <w:textAlignment w:val="baseline"/>
        <w:rPr>
          <w:rFonts w:ascii="Segoe UI" w:hAnsi="Segoe UI" w:cs="Segoe UI"/>
          <w:sz w:val="18"/>
          <w:szCs w:val="18"/>
        </w:rPr>
      </w:pPr>
    </w:p>
    <w:p w14:paraId="6AE1BA0A" w14:textId="70AB12CE" w:rsidR="00E22A41" w:rsidRDefault="00E22A41" w:rsidP="00E22A41">
      <w:pPr>
        <w:pStyle w:val="paragraph"/>
        <w:spacing w:before="0" w:beforeAutospacing="0" w:after="0" w:afterAutospacing="0"/>
        <w:jc w:val="center"/>
        <w:textAlignment w:val="baseline"/>
        <w:rPr>
          <w:rFonts w:ascii="Segoe UI" w:hAnsi="Segoe UI" w:cs="Segoe UI"/>
          <w:sz w:val="18"/>
          <w:szCs w:val="18"/>
        </w:rPr>
      </w:pPr>
    </w:p>
    <w:p w14:paraId="6DFD6EBB"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p>
    <w:p w14:paraId="6F47230B" w14:textId="77777777" w:rsidR="00E22A41" w:rsidRPr="00E22A41" w:rsidRDefault="00E22A41" w:rsidP="00E22A41">
      <w:pPr>
        <w:pStyle w:val="paragraph"/>
        <w:spacing w:before="0" w:beforeAutospacing="0" w:after="0" w:afterAutospacing="0"/>
        <w:jc w:val="center"/>
        <w:textAlignment w:val="baseline"/>
        <w:rPr>
          <w:rFonts w:ascii="Segoe UI" w:hAnsi="Segoe UI" w:cs="Segoe UI"/>
          <w:b/>
          <w:bCs/>
          <w:sz w:val="18"/>
          <w:szCs w:val="18"/>
        </w:rPr>
      </w:pPr>
      <w:r w:rsidRPr="00E22A41">
        <w:rPr>
          <w:rStyle w:val="normaltextrun"/>
          <w:rFonts w:ascii="Calibri" w:hAnsi="Calibri" w:cs="Calibri"/>
          <w:b/>
          <w:bCs/>
          <w:sz w:val="32"/>
          <w:szCs w:val="32"/>
        </w:rPr>
        <w:t>Final Project Report</w:t>
      </w:r>
      <w:r w:rsidRPr="00E22A41">
        <w:rPr>
          <w:rStyle w:val="eop"/>
          <w:rFonts w:ascii="Calibri" w:hAnsi="Calibri" w:cs="Calibri"/>
          <w:b/>
          <w:bCs/>
          <w:sz w:val="32"/>
          <w:szCs w:val="32"/>
        </w:rPr>
        <w:t> </w:t>
      </w:r>
    </w:p>
    <w:p w14:paraId="17184227" w14:textId="63351456" w:rsidR="00E22A41" w:rsidRPr="00E22A41" w:rsidRDefault="00E22A41" w:rsidP="00E22A41">
      <w:pPr>
        <w:pStyle w:val="paragraph"/>
        <w:spacing w:before="0" w:beforeAutospacing="0" w:after="0" w:afterAutospacing="0"/>
        <w:jc w:val="center"/>
        <w:textAlignment w:val="baseline"/>
        <w:rPr>
          <w:rStyle w:val="normaltextrun"/>
          <w:rFonts w:ascii="Calibri" w:hAnsi="Calibri" w:cs="Calibri"/>
          <w:b/>
          <w:bCs/>
          <w:sz w:val="32"/>
          <w:szCs w:val="32"/>
        </w:rPr>
      </w:pPr>
      <w:r w:rsidRPr="00E22A41">
        <w:rPr>
          <w:rStyle w:val="normaltextrun"/>
          <w:rFonts w:ascii="Calibri" w:hAnsi="Calibri" w:cs="Calibri"/>
          <w:b/>
          <w:bCs/>
          <w:sz w:val="32"/>
          <w:szCs w:val="32"/>
        </w:rPr>
        <w:t>Optimizing Woodman’s Grocery Delivery</w:t>
      </w:r>
    </w:p>
    <w:p w14:paraId="065A02BC"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p>
    <w:p w14:paraId="18AE8E0A" w14:textId="770400F4"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r>
        <w:rPr>
          <w:rStyle w:val="normaltextrun"/>
          <w:rFonts w:ascii="Calibri" w:hAnsi="Calibri" w:cs="Calibri"/>
          <w:sz w:val="32"/>
          <w:szCs w:val="32"/>
        </w:rPr>
        <w:t> </w:t>
      </w:r>
    </w:p>
    <w:p w14:paraId="6FA58D78" w14:textId="27BF6A59"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755FA5BB" w14:textId="7165E91F"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6DAD4391" w14:textId="2B0614E0"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235BB150" w14:textId="0FAE1F09"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25E94EFF" w14:textId="0288655B"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45A509EF" w14:textId="77777777" w:rsidR="00E22A41" w:rsidRDefault="00E22A41" w:rsidP="00E22A41">
      <w:pPr>
        <w:pStyle w:val="paragraph"/>
        <w:spacing w:before="0" w:beforeAutospacing="0" w:after="0" w:afterAutospacing="0"/>
        <w:jc w:val="center"/>
        <w:textAlignment w:val="baseline"/>
        <w:rPr>
          <w:rStyle w:val="normaltextrun"/>
          <w:rFonts w:ascii="Calibri" w:hAnsi="Calibri" w:cs="Calibri"/>
          <w:sz w:val="32"/>
          <w:szCs w:val="32"/>
        </w:rPr>
      </w:pPr>
    </w:p>
    <w:p w14:paraId="218FE135"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p>
    <w:p w14:paraId="7B8BCE20" w14:textId="77777777" w:rsidR="00E22A41" w:rsidRDefault="00E22A41" w:rsidP="00E22A4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32"/>
          <w:szCs w:val="32"/>
        </w:rPr>
        <w:t> </w:t>
      </w:r>
    </w:p>
    <w:p w14:paraId="3D6FA02E" w14:textId="1D90D2EB" w:rsidR="00E22A41" w:rsidRPr="00E22A41" w:rsidRDefault="00E22A41" w:rsidP="00E22A41">
      <w:pPr>
        <w:pStyle w:val="paragraph"/>
        <w:spacing w:before="0" w:beforeAutospacing="0" w:after="0" w:afterAutospacing="0"/>
        <w:jc w:val="center"/>
        <w:textAlignment w:val="baseline"/>
        <w:rPr>
          <w:rFonts w:ascii="Segoe UI" w:hAnsi="Segoe UI" w:cs="Segoe UI"/>
          <w:b/>
          <w:bCs/>
          <w:sz w:val="18"/>
          <w:szCs w:val="18"/>
        </w:rPr>
      </w:pPr>
      <w:r w:rsidRPr="00E22A41">
        <w:rPr>
          <w:rStyle w:val="normaltextrun"/>
          <w:rFonts w:ascii="Calibri" w:hAnsi="Calibri" w:cs="Calibri"/>
          <w:b/>
          <w:bCs/>
        </w:rPr>
        <w:t>Dr. Yimin Wang</w:t>
      </w:r>
      <w:r w:rsidRPr="00E22A41">
        <w:rPr>
          <w:rStyle w:val="eop"/>
          <w:rFonts w:ascii="Calibri" w:hAnsi="Calibri" w:cs="Calibri"/>
          <w:b/>
          <w:bCs/>
        </w:rPr>
        <w:t> </w:t>
      </w:r>
    </w:p>
    <w:p w14:paraId="7E60D69B"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Arizona State University</w:t>
      </w:r>
      <w:r>
        <w:rPr>
          <w:rStyle w:val="eop"/>
          <w:rFonts w:ascii="Calibri" w:hAnsi="Calibri" w:cs="Calibri"/>
        </w:rPr>
        <w:t> </w:t>
      </w:r>
    </w:p>
    <w:p w14:paraId="6415E69A"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W. P. Carey School of Business</w:t>
      </w:r>
      <w:r>
        <w:rPr>
          <w:rStyle w:val="eop"/>
          <w:rFonts w:ascii="Calibri" w:hAnsi="Calibri" w:cs="Calibri"/>
        </w:rPr>
        <w:t> </w:t>
      </w:r>
    </w:p>
    <w:p w14:paraId="373C8A2C" w14:textId="77777777" w:rsidR="00E22A41" w:rsidRDefault="00E22A41" w:rsidP="00E22A4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88D86DD" w14:textId="77777777" w:rsidR="00E22A41" w:rsidRPr="00E22A41" w:rsidRDefault="00E22A41" w:rsidP="00E22A41">
      <w:pPr>
        <w:pStyle w:val="paragraph"/>
        <w:spacing w:before="0" w:beforeAutospacing="0" w:after="0" w:afterAutospacing="0"/>
        <w:jc w:val="center"/>
        <w:textAlignment w:val="baseline"/>
        <w:rPr>
          <w:rFonts w:ascii="Segoe UI" w:hAnsi="Segoe UI" w:cs="Segoe UI"/>
          <w:b/>
          <w:bCs/>
          <w:sz w:val="18"/>
          <w:szCs w:val="18"/>
        </w:rPr>
      </w:pPr>
      <w:r w:rsidRPr="00E22A41">
        <w:rPr>
          <w:rStyle w:val="normaltextrun"/>
          <w:rFonts w:ascii="Calibri" w:hAnsi="Calibri" w:cs="Calibri"/>
          <w:b/>
          <w:bCs/>
        </w:rPr>
        <w:t>Submission by Team 14 Cohort D</w:t>
      </w:r>
      <w:r w:rsidRPr="00E22A41">
        <w:rPr>
          <w:rStyle w:val="eop"/>
          <w:rFonts w:ascii="Calibri" w:hAnsi="Calibri" w:cs="Calibri"/>
          <w:b/>
          <w:bCs/>
        </w:rPr>
        <w:t> </w:t>
      </w:r>
    </w:p>
    <w:p w14:paraId="587B8DB2"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Kumar </w:t>
      </w:r>
      <w:r>
        <w:rPr>
          <w:rStyle w:val="spellingerror"/>
          <w:rFonts w:ascii="Calibri" w:hAnsi="Calibri" w:cs="Calibri"/>
        </w:rPr>
        <w:t>Adavelly</w:t>
      </w:r>
      <w:r>
        <w:rPr>
          <w:rStyle w:val="eop"/>
          <w:rFonts w:ascii="Calibri" w:hAnsi="Calibri" w:cs="Calibri"/>
        </w:rPr>
        <w:t> </w:t>
      </w:r>
    </w:p>
    <w:p w14:paraId="16F7D576"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Anjana Ganesh</w:t>
      </w:r>
      <w:r>
        <w:rPr>
          <w:rStyle w:val="eop"/>
          <w:rFonts w:ascii="Calibri" w:hAnsi="Calibri" w:cs="Calibri"/>
        </w:rPr>
        <w:t> </w:t>
      </w:r>
    </w:p>
    <w:p w14:paraId="3CC4C3A5" w14:textId="77777777" w:rsidR="00E22A41" w:rsidRDefault="00E22A41" w:rsidP="00E22A41">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Kenny Tjong</w:t>
      </w:r>
      <w:r>
        <w:rPr>
          <w:rStyle w:val="eop"/>
          <w:rFonts w:ascii="Calibri" w:hAnsi="Calibri" w:cs="Calibri"/>
        </w:rPr>
        <w:t> </w:t>
      </w:r>
    </w:p>
    <w:p w14:paraId="64B91888" w14:textId="77777777" w:rsidR="00E22A41" w:rsidRDefault="00E22A41">
      <w:pPr>
        <w:rPr>
          <w:b/>
          <w:bCs/>
          <w:sz w:val="60"/>
          <w:szCs w:val="60"/>
        </w:rPr>
      </w:pPr>
    </w:p>
    <w:p w14:paraId="3CAC1690" w14:textId="4C4741EE" w:rsidR="00902FCF" w:rsidRPr="005F2621" w:rsidRDefault="00902FCF">
      <w:pPr>
        <w:rPr>
          <w:b/>
          <w:bCs/>
          <w:sz w:val="32"/>
          <w:szCs w:val="32"/>
          <w:u w:val="single"/>
        </w:rPr>
      </w:pPr>
      <w:r w:rsidRPr="005F2621">
        <w:rPr>
          <w:b/>
          <w:bCs/>
          <w:sz w:val="32"/>
          <w:szCs w:val="32"/>
          <w:u w:val="single"/>
        </w:rPr>
        <w:lastRenderedPageBreak/>
        <w:t>INTRODUCTION</w:t>
      </w:r>
    </w:p>
    <w:p w14:paraId="2DBF54C5" w14:textId="77777777" w:rsidR="00902FCF" w:rsidRDefault="00902FCF">
      <w:pPr>
        <w:rPr>
          <w:sz w:val="28"/>
          <w:szCs w:val="28"/>
        </w:rPr>
      </w:pPr>
    </w:p>
    <w:p w14:paraId="21447C66" w14:textId="2BEF07C7" w:rsidR="00902FCF" w:rsidRPr="00FD4A3F" w:rsidRDefault="00902FCF">
      <w:pPr>
        <w:rPr>
          <w:sz w:val="28"/>
          <w:szCs w:val="28"/>
        </w:rPr>
      </w:pPr>
      <w:r w:rsidRPr="00FD4A3F">
        <w:rPr>
          <w:sz w:val="28"/>
          <w:szCs w:val="28"/>
        </w:rPr>
        <w:t>The major objective of optimization modeling is to enhance a complex business problem by breaking it down to three characteristics- an objective function, decision variables and business constraints. This helps in solving the problem and analyzing the solution that is most optimal given the constraints and decisions we are to make.</w:t>
      </w:r>
    </w:p>
    <w:p w14:paraId="0C0A2620" w14:textId="01081340" w:rsidR="00E22A41" w:rsidRPr="00FD4A3F" w:rsidRDefault="00FD4A3F">
      <w:pPr>
        <w:rPr>
          <w:rFonts w:cstheme="minorHAnsi"/>
          <w:sz w:val="28"/>
          <w:szCs w:val="28"/>
          <w:shd w:val="clear" w:color="auto" w:fill="FDFDFD"/>
        </w:rPr>
      </w:pPr>
      <w:r>
        <w:rPr>
          <w:rFonts w:cstheme="minorHAnsi"/>
          <w:sz w:val="28"/>
          <w:szCs w:val="28"/>
          <w:shd w:val="clear" w:color="auto" w:fill="FDFDFD"/>
        </w:rPr>
        <w:t>Analytical Decision-making</w:t>
      </w:r>
      <w:r w:rsidR="00E22A41" w:rsidRPr="00FD4A3F">
        <w:rPr>
          <w:rFonts w:cstheme="minorHAnsi"/>
          <w:sz w:val="28"/>
          <w:szCs w:val="28"/>
          <w:shd w:val="clear" w:color="auto" w:fill="FDFDFD"/>
        </w:rPr>
        <w:t xml:space="preserve"> focuses on structuring, analyzing and solving </w:t>
      </w:r>
      <w:r>
        <w:rPr>
          <w:rFonts w:cstheme="minorHAnsi"/>
          <w:sz w:val="28"/>
          <w:szCs w:val="28"/>
          <w:shd w:val="clear" w:color="auto" w:fill="FDFDFD"/>
        </w:rPr>
        <w:t xml:space="preserve">business </w:t>
      </w:r>
      <w:r w:rsidR="00E22A41" w:rsidRPr="00FD4A3F">
        <w:rPr>
          <w:rFonts w:cstheme="minorHAnsi"/>
          <w:sz w:val="28"/>
          <w:szCs w:val="28"/>
          <w:shd w:val="clear" w:color="auto" w:fill="FDFDFD"/>
        </w:rPr>
        <w:t>problems. We address problems of resource allocation (</w:t>
      </w:r>
      <w:r>
        <w:rPr>
          <w:rFonts w:cstheme="minorHAnsi"/>
          <w:sz w:val="28"/>
          <w:szCs w:val="28"/>
          <w:shd w:val="clear" w:color="auto" w:fill="FDFDFD"/>
        </w:rPr>
        <w:t>Optimal resource usage</w:t>
      </w:r>
      <w:r w:rsidR="00E22A41" w:rsidRPr="00FD4A3F">
        <w:rPr>
          <w:rFonts w:cstheme="minorHAnsi"/>
          <w:sz w:val="28"/>
          <w:szCs w:val="28"/>
          <w:shd w:val="clear" w:color="auto" w:fill="FDFDFD"/>
        </w:rPr>
        <w:t>), risk analysis (</w:t>
      </w:r>
      <w:r>
        <w:rPr>
          <w:rFonts w:cstheme="minorHAnsi"/>
          <w:sz w:val="28"/>
          <w:szCs w:val="28"/>
          <w:shd w:val="clear" w:color="auto" w:fill="FDFDFD"/>
        </w:rPr>
        <w:t>Simulate uncertainty</w:t>
      </w:r>
      <w:r w:rsidR="00E22A41" w:rsidRPr="00FD4A3F">
        <w:rPr>
          <w:rFonts w:cstheme="minorHAnsi"/>
          <w:sz w:val="28"/>
          <w:szCs w:val="28"/>
          <w:shd w:val="clear" w:color="auto" w:fill="FDFDFD"/>
        </w:rPr>
        <w:t>), decision analysis (</w:t>
      </w:r>
      <w:r>
        <w:rPr>
          <w:rFonts w:cstheme="minorHAnsi"/>
          <w:sz w:val="28"/>
          <w:szCs w:val="28"/>
          <w:shd w:val="clear" w:color="auto" w:fill="FDFDFD"/>
        </w:rPr>
        <w:t>analyze decisions with problems</w:t>
      </w:r>
      <w:r w:rsidR="00E22A41" w:rsidRPr="00FD4A3F">
        <w:rPr>
          <w:rFonts w:cstheme="minorHAnsi"/>
          <w:sz w:val="28"/>
          <w:szCs w:val="28"/>
          <w:shd w:val="clear" w:color="auto" w:fill="FDFDFD"/>
        </w:rPr>
        <w:t>), data analysis (</w:t>
      </w:r>
      <w:r>
        <w:rPr>
          <w:rFonts w:cstheme="minorHAnsi"/>
          <w:sz w:val="28"/>
          <w:szCs w:val="28"/>
          <w:shd w:val="clear" w:color="auto" w:fill="FDFDFD"/>
        </w:rPr>
        <w:t>Synthesizing data</w:t>
      </w:r>
      <w:r w:rsidR="00E22A41" w:rsidRPr="00FD4A3F">
        <w:rPr>
          <w:rFonts w:cstheme="minorHAnsi"/>
          <w:sz w:val="28"/>
          <w:szCs w:val="28"/>
          <w:shd w:val="clear" w:color="auto" w:fill="FDFDFD"/>
        </w:rPr>
        <w:t>) and forecasting (</w:t>
      </w:r>
      <w:r>
        <w:rPr>
          <w:rFonts w:cstheme="minorHAnsi"/>
          <w:sz w:val="28"/>
          <w:szCs w:val="28"/>
          <w:shd w:val="clear" w:color="auto" w:fill="FDFDFD"/>
        </w:rPr>
        <w:t>Extrapolate past observations</w:t>
      </w:r>
      <w:r w:rsidR="00E22A41" w:rsidRPr="00FD4A3F">
        <w:rPr>
          <w:rFonts w:cstheme="minorHAnsi"/>
          <w:sz w:val="28"/>
          <w:szCs w:val="28"/>
          <w:shd w:val="clear" w:color="auto" w:fill="FDFDFD"/>
        </w:rPr>
        <w:t>).</w:t>
      </w:r>
    </w:p>
    <w:p w14:paraId="4E9942DD" w14:textId="69DC5881" w:rsidR="00FD4A3F" w:rsidRPr="00FD4A3F" w:rsidRDefault="00FD4A3F" w:rsidP="00FD4A3F">
      <w:pPr>
        <w:rPr>
          <w:rFonts w:cstheme="minorHAnsi"/>
          <w:sz w:val="28"/>
          <w:szCs w:val="28"/>
          <w:shd w:val="clear" w:color="auto" w:fill="FFFFFF"/>
        </w:rPr>
      </w:pPr>
      <w:r>
        <w:rPr>
          <w:rFonts w:cstheme="minorHAnsi"/>
          <w:sz w:val="28"/>
          <w:szCs w:val="28"/>
          <w:shd w:val="clear" w:color="auto" w:fill="FFFFFF"/>
        </w:rPr>
        <w:t>I</w:t>
      </w:r>
      <w:r w:rsidRPr="00FD4A3F">
        <w:rPr>
          <w:rFonts w:cstheme="minorHAnsi"/>
          <w:sz w:val="28"/>
          <w:szCs w:val="28"/>
          <w:shd w:val="clear" w:color="auto" w:fill="FFFFFF"/>
        </w:rPr>
        <w:t>ndustr</w:t>
      </w:r>
      <w:r>
        <w:rPr>
          <w:rFonts w:cstheme="minorHAnsi"/>
          <w:sz w:val="28"/>
          <w:szCs w:val="28"/>
          <w:shd w:val="clear" w:color="auto" w:fill="FFFFFF"/>
        </w:rPr>
        <w:t>ies, specifically the retail industries</w:t>
      </w:r>
      <w:r w:rsidRPr="00FD4A3F">
        <w:rPr>
          <w:rFonts w:cstheme="minorHAnsi"/>
          <w:sz w:val="28"/>
          <w:szCs w:val="28"/>
          <w:shd w:val="clear" w:color="auto" w:fill="FFFFFF"/>
        </w:rPr>
        <w:t xml:space="preserve"> are going customer-centric today. By introducing more features and services they wish to attract more customers, and in turn maximize their profit.</w:t>
      </w:r>
    </w:p>
    <w:p w14:paraId="39A7947D" w14:textId="6CF8568D" w:rsidR="00EB0871" w:rsidRDefault="00EB0871">
      <w:pPr>
        <w:rPr>
          <w:sz w:val="28"/>
          <w:szCs w:val="28"/>
        </w:rPr>
      </w:pPr>
    </w:p>
    <w:p w14:paraId="0E1D4295" w14:textId="138FFC36" w:rsidR="00EB0871" w:rsidRDefault="00EB0871">
      <w:pPr>
        <w:rPr>
          <w:sz w:val="28"/>
          <w:szCs w:val="28"/>
        </w:rPr>
      </w:pPr>
    </w:p>
    <w:p w14:paraId="15CB724B" w14:textId="38EC7672" w:rsidR="00EB0871" w:rsidRDefault="00EB0871">
      <w:pPr>
        <w:rPr>
          <w:sz w:val="28"/>
          <w:szCs w:val="28"/>
        </w:rPr>
      </w:pPr>
    </w:p>
    <w:p w14:paraId="6288CD07" w14:textId="352E68AD" w:rsidR="00EB0871" w:rsidRDefault="00EB0871">
      <w:pPr>
        <w:rPr>
          <w:sz w:val="28"/>
          <w:szCs w:val="28"/>
        </w:rPr>
      </w:pPr>
    </w:p>
    <w:p w14:paraId="5072743C" w14:textId="51E21543" w:rsidR="00EB0871" w:rsidRDefault="00EB0871">
      <w:pPr>
        <w:rPr>
          <w:sz w:val="28"/>
          <w:szCs w:val="28"/>
        </w:rPr>
      </w:pPr>
    </w:p>
    <w:p w14:paraId="695681A8" w14:textId="36B8ED76" w:rsidR="00EB0871" w:rsidRDefault="00EB0871">
      <w:pPr>
        <w:rPr>
          <w:sz w:val="28"/>
          <w:szCs w:val="28"/>
        </w:rPr>
      </w:pPr>
    </w:p>
    <w:p w14:paraId="6F7AA321" w14:textId="4ED10BF8" w:rsidR="00EB0871" w:rsidRDefault="00EB0871">
      <w:pPr>
        <w:rPr>
          <w:sz w:val="28"/>
          <w:szCs w:val="28"/>
        </w:rPr>
      </w:pPr>
    </w:p>
    <w:p w14:paraId="44C500FC" w14:textId="54C39FDC" w:rsidR="00EB0871" w:rsidRDefault="00EB0871">
      <w:pPr>
        <w:rPr>
          <w:sz w:val="28"/>
          <w:szCs w:val="28"/>
        </w:rPr>
      </w:pPr>
    </w:p>
    <w:p w14:paraId="0FC8636F" w14:textId="26E7AB86" w:rsidR="00636BEC" w:rsidRDefault="00636BEC">
      <w:pPr>
        <w:rPr>
          <w:sz w:val="28"/>
          <w:szCs w:val="28"/>
        </w:rPr>
      </w:pPr>
    </w:p>
    <w:p w14:paraId="20AC07C0" w14:textId="6758CAA8" w:rsidR="00FD4A3F" w:rsidRDefault="00FD4A3F">
      <w:pPr>
        <w:rPr>
          <w:sz w:val="28"/>
          <w:szCs w:val="28"/>
        </w:rPr>
      </w:pPr>
    </w:p>
    <w:p w14:paraId="63B4FB3A" w14:textId="2DD7339A" w:rsidR="00FD4A3F" w:rsidRDefault="00FD4A3F">
      <w:pPr>
        <w:rPr>
          <w:sz w:val="28"/>
          <w:szCs w:val="28"/>
        </w:rPr>
      </w:pPr>
    </w:p>
    <w:p w14:paraId="33E35B03" w14:textId="77777777" w:rsidR="00FD4A3F" w:rsidRDefault="00FD4A3F">
      <w:pPr>
        <w:rPr>
          <w:sz w:val="28"/>
          <w:szCs w:val="28"/>
        </w:rPr>
      </w:pPr>
    </w:p>
    <w:p w14:paraId="064AFCD2" w14:textId="309AE59C" w:rsidR="00EB0871" w:rsidRPr="005F2621" w:rsidRDefault="00EB0871">
      <w:pPr>
        <w:rPr>
          <w:b/>
          <w:bCs/>
          <w:sz w:val="32"/>
          <w:szCs w:val="32"/>
          <w:u w:val="single"/>
        </w:rPr>
      </w:pPr>
      <w:r w:rsidRPr="005F2621">
        <w:rPr>
          <w:b/>
          <w:bCs/>
          <w:sz w:val="32"/>
          <w:szCs w:val="32"/>
          <w:u w:val="single"/>
        </w:rPr>
        <w:lastRenderedPageBreak/>
        <w:t>OBJECTIVE</w:t>
      </w:r>
    </w:p>
    <w:p w14:paraId="41676BBC" w14:textId="379CF1E0" w:rsidR="00EB0871" w:rsidRDefault="00EB0871">
      <w:pPr>
        <w:rPr>
          <w:sz w:val="28"/>
          <w:szCs w:val="28"/>
        </w:rPr>
      </w:pPr>
    </w:p>
    <w:p w14:paraId="04C25A09" w14:textId="77777777" w:rsidR="00FD4A3F" w:rsidRDefault="00FD4A3F" w:rsidP="00FD4A3F">
      <w:pPr>
        <w:rPr>
          <w:sz w:val="28"/>
          <w:szCs w:val="28"/>
        </w:rPr>
      </w:pPr>
      <w:r>
        <w:rPr>
          <w:sz w:val="28"/>
          <w:szCs w:val="28"/>
        </w:rPr>
        <w:t>In this problem, we are trying to optimize the delivery services of a local grocery store named Woodman’s which is located in Madison, Wisconsin. Such real time situations help in visualizing what are the day-to-day problems a business could face and how decision modeling with optimization can prove to find a useful solution</w:t>
      </w:r>
    </w:p>
    <w:p w14:paraId="1F9F05D2" w14:textId="6611CC91" w:rsidR="003D70DF" w:rsidRDefault="00636BEC">
      <w:pPr>
        <w:rPr>
          <w:sz w:val="28"/>
          <w:szCs w:val="28"/>
        </w:rPr>
      </w:pPr>
      <w:r>
        <w:rPr>
          <w:sz w:val="28"/>
          <w:szCs w:val="28"/>
        </w:rPr>
        <w:t>Currently, the store uses their own delivery vehicles and drivers to accommodate their customer’s orders. We suggest changes to this grocery store such that their customer’s demands are met along with an optimal delivery strategy</w:t>
      </w:r>
      <w:r w:rsidR="00FD4A3F">
        <w:rPr>
          <w:sz w:val="28"/>
          <w:szCs w:val="28"/>
        </w:rPr>
        <w:t>.</w:t>
      </w:r>
    </w:p>
    <w:p w14:paraId="1EF79F04" w14:textId="08CB2ADA" w:rsidR="00EB0871" w:rsidRDefault="00EB0871">
      <w:pPr>
        <w:rPr>
          <w:rFonts w:cstheme="minorHAnsi"/>
          <w:color w:val="000000"/>
          <w:sz w:val="28"/>
          <w:szCs w:val="28"/>
          <w:shd w:val="clear" w:color="auto" w:fill="FFFFFF"/>
        </w:rPr>
      </w:pPr>
      <w:r>
        <w:rPr>
          <w:rFonts w:cstheme="minorHAnsi"/>
          <w:color w:val="000000"/>
          <w:sz w:val="28"/>
          <w:szCs w:val="28"/>
          <w:shd w:val="clear" w:color="auto" w:fill="FFFFFF"/>
        </w:rPr>
        <w:t>The main purpose of this</w:t>
      </w:r>
      <w:r w:rsidR="003D70DF">
        <w:rPr>
          <w:rFonts w:cstheme="minorHAnsi"/>
          <w:color w:val="000000"/>
          <w:sz w:val="28"/>
          <w:szCs w:val="28"/>
          <w:shd w:val="clear" w:color="auto" w:fill="FFFFFF"/>
        </w:rPr>
        <w:t xml:space="preserve"> problem</w:t>
      </w:r>
      <w:r>
        <w:rPr>
          <w:rFonts w:cstheme="minorHAnsi"/>
          <w:color w:val="000000"/>
          <w:sz w:val="28"/>
          <w:szCs w:val="28"/>
          <w:shd w:val="clear" w:color="auto" w:fill="FFFFFF"/>
        </w:rPr>
        <w:t xml:space="preserve"> is to optimize</w:t>
      </w:r>
      <w:r w:rsidRPr="00EB0871">
        <w:rPr>
          <w:rFonts w:cstheme="minorHAnsi"/>
          <w:color w:val="000000"/>
          <w:sz w:val="28"/>
          <w:szCs w:val="28"/>
          <w:shd w:val="clear" w:color="auto" w:fill="FFFFFF"/>
        </w:rPr>
        <w:t xml:space="preserve"> how </w:t>
      </w:r>
      <w:r w:rsidR="00FD4A3F">
        <w:rPr>
          <w:rFonts w:cstheme="minorHAnsi"/>
          <w:color w:val="000000"/>
          <w:sz w:val="28"/>
          <w:szCs w:val="28"/>
          <w:shd w:val="clear" w:color="auto" w:fill="FFFFFF"/>
        </w:rPr>
        <w:t xml:space="preserve">Woodman’s </w:t>
      </w:r>
      <w:r w:rsidRPr="00EB0871">
        <w:rPr>
          <w:rFonts w:cstheme="minorHAnsi"/>
          <w:color w:val="000000"/>
          <w:sz w:val="28"/>
          <w:szCs w:val="28"/>
          <w:shd w:val="clear" w:color="auto" w:fill="FFFFFF"/>
        </w:rPr>
        <w:t xml:space="preserve">can make use of ridesharing vehicles to </w:t>
      </w:r>
      <w:r>
        <w:rPr>
          <w:rFonts w:cstheme="minorHAnsi"/>
          <w:color w:val="000000"/>
          <w:sz w:val="28"/>
          <w:szCs w:val="28"/>
          <w:shd w:val="clear" w:color="auto" w:fill="FFFFFF"/>
        </w:rPr>
        <w:t>support</w:t>
      </w:r>
      <w:r w:rsidRPr="00EB0871">
        <w:rPr>
          <w:rFonts w:cstheme="minorHAnsi"/>
          <w:color w:val="000000"/>
          <w:sz w:val="28"/>
          <w:szCs w:val="28"/>
          <w:shd w:val="clear" w:color="auto" w:fill="FFFFFF"/>
        </w:rPr>
        <w:t xml:space="preserve"> their delivery fleet and to develop a model that routes both the supermarkets vehicles and the ridesharing vehicles to satisfy customer demands. </w:t>
      </w:r>
    </w:p>
    <w:p w14:paraId="6EBDBB5D" w14:textId="7FC9D1A6" w:rsidR="00EB0871" w:rsidRDefault="00EB0871">
      <w:pPr>
        <w:rPr>
          <w:rFonts w:cstheme="minorHAnsi"/>
          <w:color w:val="000000"/>
          <w:sz w:val="28"/>
          <w:szCs w:val="28"/>
          <w:shd w:val="clear" w:color="auto" w:fill="FFFFFF"/>
        </w:rPr>
      </w:pPr>
    </w:p>
    <w:p w14:paraId="7C7CB8AC" w14:textId="57C5A9ED" w:rsidR="00EB0871" w:rsidRDefault="00EB0871">
      <w:pPr>
        <w:rPr>
          <w:rFonts w:cstheme="minorHAnsi"/>
          <w:color w:val="000000"/>
          <w:sz w:val="28"/>
          <w:szCs w:val="28"/>
          <w:shd w:val="clear" w:color="auto" w:fill="FFFFFF"/>
        </w:rPr>
      </w:pPr>
    </w:p>
    <w:p w14:paraId="59103D58" w14:textId="5F0E2DF0" w:rsidR="00EB0871" w:rsidRDefault="00EB0871">
      <w:pPr>
        <w:rPr>
          <w:rFonts w:cstheme="minorHAnsi"/>
          <w:color w:val="000000"/>
          <w:sz w:val="28"/>
          <w:szCs w:val="28"/>
          <w:shd w:val="clear" w:color="auto" w:fill="FFFFFF"/>
        </w:rPr>
      </w:pPr>
    </w:p>
    <w:p w14:paraId="3E052947" w14:textId="670D6182" w:rsidR="00EB0871" w:rsidRDefault="00EB0871">
      <w:pPr>
        <w:rPr>
          <w:rFonts w:cstheme="minorHAnsi"/>
          <w:color w:val="000000"/>
          <w:sz w:val="28"/>
          <w:szCs w:val="28"/>
          <w:shd w:val="clear" w:color="auto" w:fill="FFFFFF"/>
        </w:rPr>
      </w:pPr>
    </w:p>
    <w:p w14:paraId="07629478" w14:textId="6BE663B5" w:rsidR="00EB0871" w:rsidRDefault="00EB0871">
      <w:pPr>
        <w:rPr>
          <w:rFonts w:cstheme="minorHAnsi"/>
          <w:color w:val="000000"/>
          <w:sz w:val="28"/>
          <w:szCs w:val="28"/>
          <w:shd w:val="clear" w:color="auto" w:fill="FFFFFF"/>
        </w:rPr>
      </w:pPr>
    </w:p>
    <w:p w14:paraId="008C05BA" w14:textId="16C46480" w:rsidR="00EB0871" w:rsidRDefault="00EB0871">
      <w:pPr>
        <w:rPr>
          <w:rFonts w:cstheme="minorHAnsi"/>
          <w:color w:val="000000"/>
          <w:sz w:val="28"/>
          <w:szCs w:val="28"/>
          <w:shd w:val="clear" w:color="auto" w:fill="FFFFFF"/>
        </w:rPr>
      </w:pPr>
    </w:p>
    <w:p w14:paraId="07503143" w14:textId="2A7E7D25" w:rsidR="00EB0871" w:rsidRDefault="00EB0871">
      <w:pPr>
        <w:rPr>
          <w:rFonts w:cstheme="minorHAnsi"/>
          <w:color w:val="000000"/>
          <w:sz w:val="28"/>
          <w:szCs w:val="28"/>
          <w:shd w:val="clear" w:color="auto" w:fill="FFFFFF"/>
        </w:rPr>
      </w:pPr>
    </w:p>
    <w:p w14:paraId="5193AD33" w14:textId="29685AED" w:rsidR="00EB0871" w:rsidRDefault="00EB0871">
      <w:pPr>
        <w:rPr>
          <w:rFonts w:cstheme="minorHAnsi"/>
          <w:color w:val="000000"/>
          <w:sz w:val="28"/>
          <w:szCs w:val="28"/>
          <w:shd w:val="clear" w:color="auto" w:fill="FFFFFF"/>
        </w:rPr>
      </w:pPr>
    </w:p>
    <w:p w14:paraId="23750CB8" w14:textId="5C75A16B" w:rsidR="00EB0871" w:rsidRDefault="00EB0871">
      <w:pPr>
        <w:rPr>
          <w:rFonts w:cstheme="minorHAnsi"/>
          <w:color w:val="000000"/>
          <w:sz w:val="28"/>
          <w:szCs w:val="28"/>
          <w:shd w:val="clear" w:color="auto" w:fill="FFFFFF"/>
        </w:rPr>
      </w:pPr>
    </w:p>
    <w:p w14:paraId="27BE7704" w14:textId="50E89291" w:rsidR="00EB0871" w:rsidRDefault="00EB0871">
      <w:pPr>
        <w:rPr>
          <w:rFonts w:cstheme="minorHAnsi"/>
          <w:color w:val="000000"/>
          <w:sz w:val="28"/>
          <w:szCs w:val="28"/>
          <w:shd w:val="clear" w:color="auto" w:fill="FFFFFF"/>
        </w:rPr>
      </w:pPr>
    </w:p>
    <w:p w14:paraId="054BB4C6" w14:textId="4462B937" w:rsidR="00EB0871" w:rsidRDefault="00EB0871">
      <w:pPr>
        <w:rPr>
          <w:rFonts w:cstheme="minorHAnsi"/>
          <w:color w:val="000000"/>
          <w:sz w:val="28"/>
          <w:szCs w:val="28"/>
          <w:shd w:val="clear" w:color="auto" w:fill="FFFFFF"/>
        </w:rPr>
      </w:pPr>
    </w:p>
    <w:p w14:paraId="1A68500B" w14:textId="2ED38067" w:rsidR="00EB0871" w:rsidRDefault="00EB0871">
      <w:pPr>
        <w:rPr>
          <w:rFonts w:cstheme="minorHAnsi"/>
          <w:color w:val="000000"/>
          <w:sz w:val="28"/>
          <w:szCs w:val="28"/>
          <w:shd w:val="clear" w:color="auto" w:fill="FFFFFF"/>
        </w:rPr>
      </w:pPr>
    </w:p>
    <w:p w14:paraId="776C209A" w14:textId="77777777" w:rsidR="005F2621" w:rsidRDefault="005F2621" w:rsidP="005F2621">
      <w:pPr>
        <w:rPr>
          <w:rFonts w:cstheme="minorHAnsi"/>
          <w:color w:val="000000"/>
          <w:sz w:val="28"/>
          <w:szCs w:val="28"/>
          <w:shd w:val="clear" w:color="auto" w:fill="FFFFFF"/>
        </w:rPr>
      </w:pPr>
    </w:p>
    <w:p w14:paraId="7AB9B095" w14:textId="506508A2" w:rsidR="005F2621" w:rsidRPr="005F2621" w:rsidRDefault="005F2621" w:rsidP="005F2621">
      <w:pPr>
        <w:rPr>
          <w:rFonts w:cstheme="minorHAnsi"/>
          <w:b/>
          <w:bCs/>
          <w:color w:val="000000"/>
          <w:sz w:val="32"/>
          <w:szCs w:val="32"/>
          <w:u w:val="single"/>
          <w:shd w:val="clear" w:color="auto" w:fill="FFFFFF"/>
        </w:rPr>
      </w:pPr>
      <w:r w:rsidRPr="005F2621">
        <w:rPr>
          <w:rFonts w:cstheme="minorHAnsi"/>
          <w:b/>
          <w:bCs/>
          <w:color w:val="000000"/>
          <w:sz w:val="32"/>
          <w:szCs w:val="32"/>
          <w:u w:val="single"/>
          <w:shd w:val="clear" w:color="auto" w:fill="FFFFFF"/>
        </w:rPr>
        <w:lastRenderedPageBreak/>
        <w:t>PROBLEM</w:t>
      </w:r>
      <w:r w:rsidR="00FD2AE0">
        <w:rPr>
          <w:rFonts w:cstheme="minorHAnsi"/>
          <w:b/>
          <w:bCs/>
          <w:color w:val="000000"/>
          <w:sz w:val="32"/>
          <w:szCs w:val="32"/>
          <w:u w:val="single"/>
          <w:shd w:val="clear" w:color="auto" w:fill="FFFFFF"/>
        </w:rPr>
        <w:t xml:space="preserve"> VISUAL VIEW</w:t>
      </w:r>
    </w:p>
    <w:p w14:paraId="5D8975E9" w14:textId="31DC04C4" w:rsidR="005F2621" w:rsidRDefault="005F2621">
      <w:pPr>
        <w:rPr>
          <w:rFonts w:cstheme="minorHAnsi"/>
          <w:color w:val="000000"/>
          <w:sz w:val="28"/>
          <w:szCs w:val="28"/>
          <w:shd w:val="clear" w:color="auto" w:fill="FFFFFF"/>
        </w:rPr>
      </w:pPr>
      <w:r w:rsidRPr="00EB0871">
        <w:rPr>
          <w:rFonts w:cstheme="minorHAnsi"/>
          <w:color w:val="000000"/>
          <w:sz w:val="28"/>
          <w:szCs w:val="28"/>
          <w:shd w:val="clear" w:color="auto" w:fill="FFFFFF"/>
        </w:rPr>
        <w:t>Th</w:t>
      </w:r>
      <w:r>
        <w:rPr>
          <w:rFonts w:cstheme="minorHAnsi"/>
          <w:color w:val="000000"/>
          <w:sz w:val="28"/>
          <w:szCs w:val="28"/>
          <w:shd w:val="clear" w:color="auto" w:fill="FFFFFF"/>
        </w:rPr>
        <w:t>is</w:t>
      </w:r>
      <w:r w:rsidRPr="00EB0871">
        <w:rPr>
          <w:rFonts w:cstheme="minorHAnsi"/>
          <w:color w:val="000000"/>
          <w:sz w:val="28"/>
          <w:szCs w:val="28"/>
          <w:shd w:val="clear" w:color="auto" w:fill="FFFFFF"/>
        </w:rPr>
        <w:t xml:space="preserve"> problem can be modeled as </w:t>
      </w:r>
      <w:r>
        <w:rPr>
          <w:rFonts w:cstheme="minorHAnsi"/>
          <w:color w:val="000000"/>
          <w:sz w:val="28"/>
          <w:szCs w:val="28"/>
          <w:shd w:val="clear" w:color="auto" w:fill="FFFFFF"/>
        </w:rPr>
        <w:t>a Heterogeneous Fleet Vehicle Routing Problem with Time Windows (HVRPTW).</w:t>
      </w:r>
      <w:r w:rsidRPr="00EB0871">
        <w:rPr>
          <w:rFonts w:cstheme="minorHAnsi"/>
          <w:color w:val="000000"/>
          <w:sz w:val="28"/>
          <w:szCs w:val="28"/>
          <w:shd w:val="clear" w:color="auto" w:fill="FFFFFF"/>
        </w:rPr>
        <w:t xml:space="preserve"> </w:t>
      </w:r>
    </w:p>
    <w:p w14:paraId="5DAB51F3" w14:textId="08EF064A" w:rsidR="00EB0871" w:rsidRDefault="00EB0871">
      <w:pPr>
        <w:rPr>
          <w:rFonts w:cstheme="minorHAnsi"/>
          <w:sz w:val="28"/>
          <w:szCs w:val="28"/>
        </w:rPr>
      </w:pPr>
      <w:r w:rsidRPr="00EB0871">
        <w:rPr>
          <w:rFonts w:cstheme="minorHAnsi"/>
          <w:noProof/>
          <w:sz w:val="28"/>
          <w:szCs w:val="28"/>
        </w:rPr>
        <w:drawing>
          <wp:inline distT="0" distB="0" distL="0" distR="0" wp14:anchorId="69D21844" wp14:editId="00F1475D">
            <wp:extent cx="5943600" cy="5407025"/>
            <wp:effectExtent l="0" t="0" r="0" b="3175"/>
            <wp:docPr id="1026" name="Picture 2" descr="Results of solving a vehicle routing problem">
              <a:extLst xmlns:a="http://schemas.openxmlformats.org/drawingml/2006/main">
                <a:ext uri="{FF2B5EF4-FFF2-40B4-BE49-F238E27FC236}">
                  <a16:creationId xmlns:a16="http://schemas.microsoft.com/office/drawing/2014/main" id="{924D1AE3-BED3-441D-897B-22EBC1B8F2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sults of solving a vehicle routing problem">
                      <a:extLst>
                        <a:ext uri="{FF2B5EF4-FFF2-40B4-BE49-F238E27FC236}">
                          <a16:creationId xmlns:a16="http://schemas.microsoft.com/office/drawing/2014/main" id="{924D1AE3-BED3-441D-897B-22EBC1B8F238}"/>
                        </a:ext>
                      </a:extLst>
                    </pic:cNvPr>
                    <pic:cNvPicPr>
                      <a:picLocks noGrp="1" noChangeAspect="1" noChangeArrowheads="1"/>
                    </pic:cNvPicPr>
                  </pic:nvPicPr>
                  <pic:blipFill rotWithShape="1">
                    <a:blip r:embed="rId6">
                      <a:extLst>
                        <a:ext uri="{28A0092B-C50C-407E-A947-70E740481C1C}">
                          <a14:useLocalDpi xmlns:a14="http://schemas.microsoft.com/office/drawing/2010/main" val="0"/>
                        </a:ext>
                      </a:extLst>
                    </a:blip>
                    <a:srcRect r="804" b="-1"/>
                    <a:stretch/>
                  </pic:blipFill>
                  <pic:spPr bwMode="auto">
                    <a:xfrm>
                      <a:off x="0" y="0"/>
                      <a:ext cx="5943600" cy="5407025"/>
                    </a:xfrm>
                    <a:prstGeom prst="rect">
                      <a:avLst/>
                    </a:prstGeom>
                    <a:noFill/>
                  </pic:spPr>
                </pic:pic>
              </a:graphicData>
            </a:graphic>
          </wp:inline>
        </w:drawing>
      </w:r>
    </w:p>
    <w:p w14:paraId="388D4E0A" w14:textId="4A0504EA" w:rsidR="005F2621" w:rsidRDefault="005F2621">
      <w:pPr>
        <w:rPr>
          <w:rFonts w:cstheme="minorHAnsi"/>
          <w:i/>
          <w:iCs/>
          <w:sz w:val="24"/>
          <w:szCs w:val="24"/>
        </w:rPr>
      </w:pPr>
      <w:r w:rsidRPr="005F2621">
        <w:rPr>
          <w:rFonts w:cstheme="minorHAnsi"/>
          <w:i/>
          <w:iCs/>
          <w:sz w:val="24"/>
          <w:szCs w:val="24"/>
        </w:rPr>
        <w:t>Fig.- Map showing the route feasibility</w:t>
      </w:r>
    </w:p>
    <w:p w14:paraId="3D9A6DAF" w14:textId="77777777" w:rsidR="005F2621" w:rsidRPr="005F2621" w:rsidRDefault="005F2621">
      <w:pPr>
        <w:rPr>
          <w:rFonts w:cstheme="minorHAnsi"/>
          <w:i/>
          <w:iCs/>
          <w:sz w:val="24"/>
          <w:szCs w:val="24"/>
        </w:rPr>
      </w:pPr>
    </w:p>
    <w:p w14:paraId="0BB44F14" w14:textId="453C341D" w:rsidR="00EB0871" w:rsidRDefault="00EB0871">
      <w:pPr>
        <w:rPr>
          <w:rFonts w:cstheme="minorHAnsi"/>
          <w:sz w:val="28"/>
          <w:szCs w:val="28"/>
        </w:rPr>
      </w:pPr>
      <w:r>
        <w:rPr>
          <w:rFonts w:cstheme="minorHAnsi"/>
          <w:sz w:val="28"/>
          <w:szCs w:val="28"/>
        </w:rPr>
        <w:t>The problem can be viewed as the map above which shows how we use the supermarket’s vehicle or the rideshare vehicle to meet customer’s everyday demands. An optimal and cost-saving route has to be designed such that the store can run a trip wherein it accommodates multiple customer’s needs (if any) and also supports variable customer demand (measured in cartons).</w:t>
      </w:r>
    </w:p>
    <w:p w14:paraId="5E30F070" w14:textId="3D492987" w:rsidR="00EB0871" w:rsidRPr="005F2621" w:rsidRDefault="00EB0871">
      <w:pPr>
        <w:rPr>
          <w:rFonts w:cstheme="minorHAnsi"/>
          <w:b/>
          <w:bCs/>
          <w:sz w:val="32"/>
          <w:szCs w:val="32"/>
          <w:u w:val="single"/>
        </w:rPr>
      </w:pPr>
      <w:r w:rsidRPr="005F2621">
        <w:rPr>
          <w:rFonts w:cstheme="minorHAnsi"/>
          <w:b/>
          <w:bCs/>
          <w:sz w:val="32"/>
          <w:szCs w:val="32"/>
          <w:u w:val="single"/>
        </w:rPr>
        <w:lastRenderedPageBreak/>
        <w:t>TOOLS USED</w:t>
      </w:r>
    </w:p>
    <w:p w14:paraId="478BA012" w14:textId="77777777" w:rsidR="005F2621" w:rsidRDefault="005F2621">
      <w:pPr>
        <w:rPr>
          <w:rFonts w:cstheme="minorHAnsi"/>
          <w:sz w:val="28"/>
          <w:szCs w:val="28"/>
        </w:rPr>
      </w:pPr>
    </w:p>
    <w:p w14:paraId="0412BD67" w14:textId="0A2BA5FD" w:rsidR="00EB0871" w:rsidRDefault="00EB0871">
      <w:pPr>
        <w:rPr>
          <w:rFonts w:cstheme="minorHAnsi"/>
          <w:sz w:val="28"/>
          <w:szCs w:val="28"/>
        </w:rPr>
      </w:pPr>
      <w:r>
        <w:rPr>
          <w:rFonts w:cstheme="minorHAnsi"/>
          <w:sz w:val="28"/>
          <w:szCs w:val="28"/>
        </w:rPr>
        <w:t xml:space="preserve">This problem had multiple factors to be taken into account. A cost-optimal route had the distance, number of customers to be served in that route, the vehicle capacity and the time constraints. </w:t>
      </w:r>
    </w:p>
    <w:p w14:paraId="04899438" w14:textId="4C8D4E16" w:rsidR="008D4C1C" w:rsidRDefault="008D4C1C">
      <w:pPr>
        <w:rPr>
          <w:rFonts w:cstheme="minorHAnsi"/>
          <w:sz w:val="28"/>
          <w:szCs w:val="28"/>
        </w:rPr>
      </w:pPr>
      <w:r>
        <w:rPr>
          <w:rFonts w:cstheme="minorHAnsi"/>
          <w:sz w:val="28"/>
          <w:szCs w:val="28"/>
        </w:rPr>
        <w:t>The following tools were used in this optimization problem-</w:t>
      </w:r>
    </w:p>
    <w:p w14:paraId="63F98D96" w14:textId="0AEE043E" w:rsidR="008D4C1C" w:rsidRDefault="008D4C1C" w:rsidP="008D4C1C">
      <w:pPr>
        <w:pStyle w:val="ListParagraph"/>
        <w:numPr>
          <w:ilvl w:val="0"/>
          <w:numId w:val="1"/>
        </w:numPr>
        <w:rPr>
          <w:rFonts w:cstheme="minorHAnsi"/>
          <w:sz w:val="28"/>
          <w:szCs w:val="28"/>
        </w:rPr>
      </w:pPr>
      <w:r>
        <w:rPr>
          <w:rFonts w:cstheme="minorHAnsi"/>
          <w:sz w:val="28"/>
          <w:szCs w:val="28"/>
        </w:rPr>
        <w:t>Google distance matrix API on Python</w:t>
      </w:r>
    </w:p>
    <w:p w14:paraId="68256A6E" w14:textId="211C4883" w:rsidR="008D4C1C" w:rsidRPr="008D4C1C" w:rsidRDefault="008D4C1C" w:rsidP="008D4C1C">
      <w:pPr>
        <w:pStyle w:val="ListParagraph"/>
        <w:numPr>
          <w:ilvl w:val="0"/>
          <w:numId w:val="1"/>
        </w:numPr>
        <w:rPr>
          <w:rFonts w:cstheme="minorHAnsi"/>
          <w:sz w:val="28"/>
          <w:szCs w:val="28"/>
        </w:rPr>
      </w:pPr>
      <w:r>
        <w:rPr>
          <w:rFonts w:cstheme="minorHAnsi"/>
          <w:sz w:val="28"/>
          <w:szCs w:val="28"/>
        </w:rPr>
        <w:t>Open Solver</w:t>
      </w:r>
    </w:p>
    <w:p w14:paraId="1FA3630F" w14:textId="60CC5BA3" w:rsidR="008D4C1C" w:rsidRDefault="008D4C1C">
      <w:pPr>
        <w:rPr>
          <w:rFonts w:cstheme="minorHAnsi"/>
          <w:color w:val="222222"/>
          <w:sz w:val="28"/>
          <w:szCs w:val="28"/>
          <w:shd w:val="clear" w:color="auto" w:fill="FFFFFF"/>
        </w:rPr>
      </w:pPr>
      <w:r w:rsidRPr="008D4C1C">
        <w:rPr>
          <w:rFonts w:cstheme="minorHAnsi"/>
          <w:color w:val="222222"/>
          <w:sz w:val="28"/>
          <w:szCs w:val="28"/>
          <w:shd w:val="clear" w:color="auto" w:fill="FFFFFF"/>
        </w:rPr>
        <w:t>The </w:t>
      </w:r>
      <w:r>
        <w:rPr>
          <w:rFonts w:cstheme="minorHAnsi"/>
          <w:color w:val="222222"/>
          <w:sz w:val="28"/>
          <w:szCs w:val="28"/>
          <w:shd w:val="clear" w:color="auto" w:fill="FFFFFF"/>
        </w:rPr>
        <w:t xml:space="preserve">Google </w:t>
      </w:r>
      <w:r w:rsidRPr="008D4C1C">
        <w:rPr>
          <w:rFonts w:cstheme="minorHAnsi"/>
          <w:color w:val="222222"/>
          <w:sz w:val="28"/>
          <w:szCs w:val="28"/>
          <w:shd w:val="clear" w:color="auto" w:fill="FFFFFF"/>
        </w:rPr>
        <w:t xml:space="preserve">Distance Matrix API is a service that provides travel distance and time for a matrix of origins and destinations. </w:t>
      </w:r>
      <w:r>
        <w:rPr>
          <w:rFonts w:cstheme="minorHAnsi"/>
          <w:color w:val="222222"/>
          <w:sz w:val="28"/>
          <w:szCs w:val="28"/>
          <w:shd w:val="clear" w:color="auto" w:fill="FFFFFF"/>
        </w:rPr>
        <w:t xml:space="preserve">We use this to calculate the distance that needs to be served from the grocery store to the customer’s location. </w:t>
      </w:r>
    </w:p>
    <w:p w14:paraId="144E0513" w14:textId="639E49CC" w:rsidR="003D70DF" w:rsidRDefault="008D4C1C">
      <w:pPr>
        <w:rPr>
          <w:rFonts w:cstheme="minorHAnsi"/>
          <w:color w:val="222222"/>
          <w:sz w:val="28"/>
          <w:szCs w:val="28"/>
          <w:shd w:val="clear" w:color="auto" w:fill="FFFFFF"/>
        </w:rPr>
      </w:pPr>
      <w:r>
        <w:rPr>
          <w:rFonts w:cstheme="minorHAnsi"/>
          <w:color w:val="222222"/>
          <w:sz w:val="28"/>
          <w:szCs w:val="28"/>
          <w:shd w:val="clear" w:color="auto" w:fill="FFFFFF"/>
        </w:rPr>
        <w:t xml:space="preserve">An initial trial of solving the problem was attempted </w:t>
      </w:r>
      <w:r w:rsidR="00FD2AE0">
        <w:rPr>
          <w:rFonts w:cstheme="minorHAnsi"/>
          <w:color w:val="222222"/>
          <w:sz w:val="28"/>
          <w:szCs w:val="28"/>
          <w:shd w:val="clear" w:color="auto" w:fill="FFFFFF"/>
        </w:rPr>
        <w:t>using</w:t>
      </w:r>
      <w:r>
        <w:rPr>
          <w:rFonts w:cstheme="minorHAnsi"/>
          <w:color w:val="222222"/>
          <w:sz w:val="28"/>
          <w:szCs w:val="28"/>
          <w:shd w:val="clear" w:color="auto" w:fill="FFFFFF"/>
        </w:rPr>
        <w:t xml:space="preserve"> the Gurobi optimization solver of Python.</w:t>
      </w:r>
      <w:r w:rsidR="003D70DF">
        <w:rPr>
          <w:rFonts w:cstheme="minorHAnsi"/>
          <w:color w:val="222222"/>
          <w:sz w:val="28"/>
          <w:szCs w:val="28"/>
          <w:shd w:val="clear" w:color="auto" w:fill="FFFFFF"/>
        </w:rPr>
        <w:t xml:space="preserve"> But due to its non-familiarity and complexity, </w:t>
      </w:r>
      <w:r w:rsidR="00FD2AE0">
        <w:rPr>
          <w:rFonts w:cstheme="minorHAnsi"/>
          <w:color w:val="222222"/>
          <w:sz w:val="28"/>
          <w:szCs w:val="28"/>
          <w:shd w:val="clear" w:color="auto" w:fill="FFFFFF"/>
        </w:rPr>
        <w:t xml:space="preserve">the problem was </w:t>
      </w:r>
      <w:r w:rsidR="003D70DF">
        <w:rPr>
          <w:rFonts w:cstheme="minorHAnsi"/>
          <w:color w:val="222222"/>
          <w:sz w:val="28"/>
          <w:szCs w:val="28"/>
          <w:shd w:val="clear" w:color="auto" w:fill="FFFFFF"/>
        </w:rPr>
        <w:t>implemented using Open Solver.</w:t>
      </w:r>
    </w:p>
    <w:p w14:paraId="3BD5376C" w14:textId="138299AC" w:rsidR="008D4C1C" w:rsidRDefault="008D4C1C">
      <w:pPr>
        <w:rPr>
          <w:rFonts w:cstheme="minorHAnsi"/>
          <w:sz w:val="28"/>
          <w:szCs w:val="28"/>
        </w:rPr>
      </w:pPr>
      <w:r>
        <w:rPr>
          <w:rFonts w:cstheme="minorHAnsi"/>
          <w:sz w:val="28"/>
          <w:szCs w:val="28"/>
        </w:rPr>
        <w:t>Since we are dealing with a larger count of variables</w:t>
      </w:r>
      <w:r w:rsidR="003D70DF">
        <w:rPr>
          <w:rFonts w:cstheme="minorHAnsi"/>
          <w:sz w:val="28"/>
          <w:szCs w:val="28"/>
        </w:rPr>
        <w:t xml:space="preserve"> (Here, a 1000 variables)</w:t>
      </w:r>
      <w:r>
        <w:rPr>
          <w:rFonts w:cstheme="minorHAnsi"/>
          <w:sz w:val="28"/>
          <w:szCs w:val="28"/>
        </w:rPr>
        <w:t>, the in-built Excel solver could</w:t>
      </w:r>
      <w:r w:rsidR="003D70DF">
        <w:rPr>
          <w:rFonts w:cstheme="minorHAnsi"/>
          <w:sz w:val="28"/>
          <w:szCs w:val="28"/>
        </w:rPr>
        <w:t xml:space="preserve"> </w:t>
      </w:r>
      <w:r>
        <w:rPr>
          <w:rFonts w:cstheme="minorHAnsi"/>
          <w:sz w:val="28"/>
          <w:szCs w:val="28"/>
        </w:rPr>
        <w:t xml:space="preserve">facilitate </w:t>
      </w:r>
      <w:r w:rsidR="003D70DF">
        <w:rPr>
          <w:rFonts w:cstheme="minorHAnsi"/>
          <w:sz w:val="28"/>
          <w:szCs w:val="28"/>
        </w:rPr>
        <w:t>only up to 200 variables</w:t>
      </w:r>
      <w:r>
        <w:rPr>
          <w:rFonts w:cstheme="minorHAnsi"/>
          <w:sz w:val="28"/>
          <w:szCs w:val="28"/>
        </w:rPr>
        <w:t xml:space="preserve">. Open solver is an extension to the in-built solver which helps in more powerful optimization by supporting larger and complex Integer and linear problems. </w:t>
      </w:r>
    </w:p>
    <w:p w14:paraId="0379A9CE" w14:textId="6D740073" w:rsidR="003D70DF" w:rsidRDefault="003D70DF">
      <w:pPr>
        <w:rPr>
          <w:rFonts w:cstheme="minorHAnsi"/>
          <w:sz w:val="28"/>
          <w:szCs w:val="28"/>
        </w:rPr>
      </w:pPr>
    </w:p>
    <w:p w14:paraId="164239F6" w14:textId="05B6415A" w:rsidR="003D70DF" w:rsidRDefault="003D70DF">
      <w:pPr>
        <w:rPr>
          <w:rFonts w:cstheme="minorHAnsi"/>
          <w:sz w:val="28"/>
          <w:szCs w:val="28"/>
        </w:rPr>
      </w:pPr>
    </w:p>
    <w:p w14:paraId="3BF5C8E7" w14:textId="5F290A07" w:rsidR="003D70DF" w:rsidRDefault="003D70DF">
      <w:pPr>
        <w:rPr>
          <w:rFonts w:cstheme="minorHAnsi"/>
          <w:sz w:val="28"/>
          <w:szCs w:val="28"/>
        </w:rPr>
      </w:pPr>
    </w:p>
    <w:p w14:paraId="50F9543C" w14:textId="08217437" w:rsidR="003D70DF" w:rsidRDefault="003D70DF">
      <w:pPr>
        <w:rPr>
          <w:rFonts w:cstheme="minorHAnsi"/>
          <w:sz w:val="28"/>
          <w:szCs w:val="28"/>
        </w:rPr>
      </w:pPr>
    </w:p>
    <w:p w14:paraId="06742379" w14:textId="6250AE91" w:rsidR="003D70DF" w:rsidRDefault="003D70DF" w:rsidP="00FD4A3F">
      <w:pPr>
        <w:jc w:val="center"/>
        <w:rPr>
          <w:rFonts w:cstheme="minorHAnsi"/>
          <w:color w:val="222222"/>
          <w:sz w:val="28"/>
          <w:szCs w:val="28"/>
          <w:shd w:val="clear" w:color="auto" w:fill="FFFFFF"/>
        </w:rPr>
      </w:pPr>
      <w:r w:rsidRPr="003D70DF">
        <w:rPr>
          <w:rFonts w:cstheme="minorHAnsi"/>
          <w:noProof/>
          <w:color w:val="222222"/>
          <w:sz w:val="28"/>
          <w:szCs w:val="28"/>
          <w:shd w:val="clear" w:color="auto" w:fill="FFFFFF"/>
        </w:rPr>
        <w:lastRenderedPageBreak/>
        <w:drawing>
          <wp:inline distT="0" distB="0" distL="0" distR="0" wp14:anchorId="4C45E69D" wp14:editId="16696A3D">
            <wp:extent cx="5943600" cy="3036570"/>
            <wp:effectExtent l="266700" t="247650" r="266700" b="278130"/>
            <wp:docPr id="4" name="Content Placeholder 3">
              <a:extLst xmlns:a="http://schemas.openxmlformats.org/drawingml/2006/main">
                <a:ext uri="{FF2B5EF4-FFF2-40B4-BE49-F238E27FC236}">
                  <a16:creationId xmlns:a16="http://schemas.microsoft.com/office/drawing/2014/main" id="{65009C65-269F-4E8C-8A45-AA308B3DDF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65009C65-269F-4E8C-8A45-AA308B3DDF81}"/>
                        </a:ext>
                      </a:extLst>
                    </pic:cNvPr>
                    <pic:cNvPicPr>
                      <a:picLocks noGrp="1" noChangeAspect="1"/>
                    </pic:cNvPicPr>
                  </pic:nvPicPr>
                  <pic:blipFill rotWithShape="1">
                    <a:blip r:embed="rId7"/>
                    <a:srcRect r="2126" b="-1"/>
                    <a:stretch/>
                  </pic:blipFill>
                  <pic:spPr>
                    <a:xfrm>
                      <a:off x="0" y="0"/>
                      <a:ext cx="5943600" cy="3036570"/>
                    </a:xfrm>
                    <a:prstGeom prst="rect">
                      <a:avLst/>
                    </a:prstGeom>
                    <a:ln w="190500">
                      <a:solidFill>
                        <a:srgbClr val="FFFFFF"/>
                      </a:solidFill>
                      <a:miter lim="800000"/>
                    </a:ln>
                    <a:effectLst>
                      <a:outerShdw blurRad="76200" dist="19050" dir="5400000" algn="t" rotWithShape="0">
                        <a:prstClr val="black">
                          <a:alpha val="55000"/>
                        </a:prstClr>
                      </a:outerShdw>
                    </a:effectLst>
                  </pic:spPr>
                </pic:pic>
              </a:graphicData>
            </a:graphic>
          </wp:inline>
        </w:drawing>
      </w:r>
    </w:p>
    <w:p w14:paraId="07CAC4DD" w14:textId="788244BF" w:rsidR="003D70DF" w:rsidRPr="005F2621" w:rsidRDefault="005F2621" w:rsidP="003D70DF">
      <w:pPr>
        <w:rPr>
          <w:rFonts w:cstheme="minorHAnsi"/>
          <w:i/>
          <w:iCs/>
          <w:sz w:val="24"/>
          <w:szCs w:val="24"/>
        </w:rPr>
      </w:pPr>
      <w:r w:rsidRPr="005F2621">
        <w:rPr>
          <w:rFonts w:cstheme="minorHAnsi"/>
          <w:i/>
          <w:iCs/>
          <w:sz w:val="24"/>
          <w:szCs w:val="24"/>
        </w:rPr>
        <w:t>Fig.- Distance matrix using Google API</w:t>
      </w:r>
    </w:p>
    <w:p w14:paraId="3894432E" w14:textId="77777777" w:rsidR="005F2621" w:rsidRDefault="005F2621" w:rsidP="003D70DF">
      <w:pPr>
        <w:rPr>
          <w:rFonts w:cstheme="minorHAnsi"/>
          <w:sz w:val="28"/>
          <w:szCs w:val="28"/>
        </w:rPr>
      </w:pPr>
    </w:p>
    <w:p w14:paraId="7D613FD2" w14:textId="35D84988" w:rsidR="003D70DF" w:rsidRDefault="003D70DF" w:rsidP="003D70DF">
      <w:pPr>
        <w:rPr>
          <w:rFonts w:cstheme="minorHAnsi"/>
          <w:color w:val="222222"/>
          <w:sz w:val="28"/>
          <w:szCs w:val="28"/>
          <w:shd w:val="clear" w:color="auto" w:fill="FFFFFF"/>
        </w:rPr>
      </w:pPr>
      <w:r>
        <w:rPr>
          <w:rFonts w:cstheme="minorHAnsi"/>
          <w:sz w:val="28"/>
          <w:szCs w:val="28"/>
        </w:rPr>
        <w:t xml:space="preserve">The following snapshot explains how distance matrix is calculated with Google Distance Matrix API. </w:t>
      </w:r>
      <w:r w:rsidRPr="008D4C1C">
        <w:rPr>
          <w:rFonts w:cstheme="minorHAnsi"/>
          <w:color w:val="222222"/>
          <w:sz w:val="28"/>
          <w:szCs w:val="28"/>
          <w:shd w:val="clear" w:color="auto" w:fill="FFFFFF"/>
        </w:rPr>
        <w:t>The API returns information based on the recommended route between start and end points, as calculated by the Google</w:t>
      </w:r>
      <w:r w:rsidRPr="008D4C1C">
        <w:rPr>
          <w:rFonts w:cstheme="minorHAnsi"/>
          <w:b/>
          <w:bCs/>
          <w:color w:val="222222"/>
          <w:sz w:val="28"/>
          <w:szCs w:val="28"/>
          <w:shd w:val="clear" w:color="auto" w:fill="FFFFFF"/>
        </w:rPr>
        <w:t xml:space="preserve"> </w:t>
      </w:r>
      <w:r w:rsidRPr="008D4C1C">
        <w:rPr>
          <w:rFonts w:cstheme="minorHAnsi"/>
          <w:color w:val="222222"/>
          <w:sz w:val="28"/>
          <w:szCs w:val="28"/>
          <w:shd w:val="clear" w:color="auto" w:fill="FFFFFF"/>
        </w:rPr>
        <w:t>Maps API, and consists of rows containing duration and distance values for each pair.</w:t>
      </w:r>
    </w:p>
    <w:p w14:paraId="48C57B90" w14:textId="2AE215DA" w:rsidR="00A47BEB" w:rsidRDefault="003D70DF" w:rsidP="00636BEC">
      <w:pPr>
        <w:rPr>
          <w:rFonts w:cstheme="minorHAnsi"/>
          <w:color w:val="222222"/>
          <w:sz w:val="28"/>
          <w:szCs w:val="28"/>
          <w:shd w:val="clear" w:color="auto" w:fill="FFFFFF"/>
        </w:rPr>
      </w:pPr>
      <w:r>
        <w:rPr>
          <w:rFonts w:cstheme="minorHAnsi"/>
          <w:color w:val="222222"/>
          <w:sz w:val="28"/>
          <w:szCs w:val="28"/>
          <w:shd w:val="clear" w:color="auto" w:fill="FFFFFF"/>
        </w:rPr>
        <w:t>This problem has taken 9 customers and their demands respectively along with 2 classes of vehicle support. They include, Woodman’s own delivery vehicle and the ridesharing vehicle is the Uber service.</w:t>
      </w:r>
    </w:p>
    <w:tbl>
      <w:tblPr>
        <w:tblW w:w="2605" w:type="dxa"/>
        <w:tblLook w:val="04A0" w:firstRow="1" w:lastRow="0" w:firstColumn="1" w:lastColumn="0" w:noHBand="0" w:noVBand="1"/>
      </w:tblPr>
      <w:tblGrid>
        <w:gridCol w:w="1435"/>
        <w:gridCol w:w="1170"/>
      </w:tblGrid>
      <w:tr w:rsidR="00636BEC" w:rsidRPr="00636BEC" w14:paraId="1A98F7B1"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20F8" w14:textId="3A978E8F"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Cust</w:t>
            </w:r>
            <w:r>
              <w:rPr>
                <w:rFonts w:ascii="Calibri" w:eastAsia="Times New Roman" w:hAnsi="Calibri" w:cs="Calibri"/>
                <w:color w:val="000000"/>
              </w:rPr>
              <w:t>omer</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2B790"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Demand</w:t>
            </w:r>
          </w:p>
        </w:tc>
      </w:tr>
      <w:tr w:rsidR="00636BEC" w:rsidRPr="00636BEC" w14:paraId="504A08C6"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F5BF"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AA648"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4</w:t>
            </w:r>
          </w:p>
        </w:tc>
      </w:tr>
      <w:tr w:rsidR="00636BEC" w:rsidRPr="00636BEC" w14:paraId="007A6B3A"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F6DFE"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B8FD9"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6</w:t>
            </w:r>
          </w:p>
        </w:tc>
      </w:tr>
      <w:tr w:rsidR="00636BEC" w:rsidRPr="00636BEC" w14:paraId="2DCA14A5"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0390E"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9B5A4"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w:t>
            </w:r>
          </w:p>
        </w:tc>
      </w:tr>
      <w:tr w:rsidR="00636BEC" w:rsidRPr="00636BEC" w14:paraId="0708F5F1"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6BD08"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EB380"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w:t>
            </w:r>
          </w:p>
        </w:tc>
      </w:tr>
      <w:tr w:rsidR="00636BEC" w:rsidRPr="00636BEC" w14:paraId="67FD4BB6"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FDA1E"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9A40"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w:t>
            </w:r>
          </w:p>
        </w:tc>
      </w:tr>
      <w:tr w:rsidR="00636BEC" w:rsidRPr="00636BEC" w14:paraId="0E7D63DD" w14:textId="77777777" w:rsidTr="00636BEC">
        <w:trPr>
          <w:trHeight w:val="288"/>
        </w:trPr>
        <w:tc>
          <w:tcPr>
            <w:tcW w:w="1435" w:type="dxa"/>
            <w:tcBorders>
              <w:top w:val="single" w:sz="4" w:space="0" w:color="auto"/>
              <w:left w:val="single" w:sz="4" w:space="0" w:color="auto"/>
              <w:bottom w:val="nil"/>
              <w:right w:val="single" w:sz="4" w:space="0" w:color="auto"/>
            </w:tcBorders>
            <w:shd w:val="clear" w:color="auto" w:fill="auto"/>
            <w:noWrap/>
            <w:vAlign w:val="bottom"/>
            <w:hideMark/>
          </w:tcPr>
          <w:p w14:paraId="7B4E6360"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6</w:t>
            </w:r>
          </w:p>
        </w:tc>
        <w:tc>
          <w:tcPr>
            <w:tcW w:w="1170" w:type="dxa"/>
            <w:tcBorders>
              <w:top w:val="single" w:sz="4" w:space="0" w:color="auto"/>
              <w:left w:val="single" w:sz="4" w:space="0" w:color="auto"/>
              <w:bottom w:val="nil"/>
              <w:right w:val="single" w:sz="4" w:space="0" w:color="auto"/>
            </w:tcBorders>
            <w:shd w:val="clear" w:color="auto" w:fill="auto"/>
            <w:noWrap/>
            <w:vAlign w:val="bottom"/>
            <w:hideMark/>
          </w:tcPr>
          <w:p w14:paraId="0947470D"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4</w:t>
            </w:r>
          </w:p>
        </w:tc>
      </w:tr>
      <w:tr w:rsidR="00636BEC" w:rsidRPr="00636BEC" w14:paraId="05098595"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CDA37"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C7462"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5</w:t>
            </w:r>
          </w:p>
        </w:tc>
      </w:tr>
      <w:tr w:rsidR="00636BEC" w:rsidRPr="00636BEC" w14:paraId="646A3AEF" w14:textId="77777777" w:rsidTr="00636BEC">
        <w:trPr>
          <w:trHeight w:val="288"/>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5E86"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519C3"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5</w:t>
            </w:r>
          </w:p>
        </w:tc>
      </w:tr>
      <w:tr w:rsidR="00636BEC" w:rsidRPr="00636BEC" w14:paraId="6746761C" w14:textId="77777777" w:rsidTr="00636BEC">
        <w:trPr>
          <w:trHeight w:val="333"/>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3CEA5"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B7864" w14:textId="77777777" w:rsidR="00636BEC" w:rsidRPr="00636BEC" w:rsidRDefault="00636BEC" w:rsidP="00636BEC">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w:t>
            </w:r>
          </w:p>
        </w:tc>
      </w:tr>
    </w:tbl>
    <w:p w14:paraId="7698DA6F" w14:textId="21CB47EF" w:rsidR="00636BEC" w:rsidRDefault="00636BEC" w:rsidP="00636BEC">
      <w:pPr>
        <w:rPr>
          <w:rFonts w:cstheme="minorHAnsi"/>
          <w:color w:val="222222"/>
          <w:sz w:val="28"/>
          <w:szCs w:val="28"/>
          <w:shd w:val="clear" w:color="auto" w:fill="FFFFFF"/>
        </w:rPr>
      </w:pPr>
      <w:r>
        <w:rPr>
          <w:rFonts w:cstheme="minorHAnsi"/>
          <w:color w:val="222222"/>
          <w:sz w:val="28"/>
          <w:szCs w:val="28"/>
          <w:shd w:val="clear" w:color="auto" w:fill="FFFFFF"/>
        </w:rPr>
        <w:lastRenderedPageBreak/>
        <w:t xml:space="preserve">Also, for the simplicity of solving this problem, we have taken the following considerations </w:t>
      </w:r>
      <w:r w:rsidR="00A47BEB">
        <w:rPr>
          <w:rFonts w:cstheme="minorHAnsi"/>
          <w:color w:val="222222"/>
          <w:sz w:val="28"/>
          <w:szCs w:val="28"/>
          <w:shd w:val="clear" w:color="auto" w:fill="FFFFFF"/>
        </w:rPr>
        <w:t>–</w:t>
      </w:r>
    </w:p>
    <w:p w14:paraId="235D3DA4" w14:textId="77777777" w:rsidR="00A47BEB" w:rsidRDefault="00A47BEB" w:rsidP="00FD2AE0">
      <w:pPr>
        <w:jc w:val="center"/>
        <w:rPr>
          <w:rFonts w:cstheme="minorHAnsi"/>
          <w:color w:val="222222"/>
          <w:sz w:val="28"/>
          <w:szCs w:val="28"/>
          <w:shd w:val="clear" w:color="auto" w:fill="FFFFFF"/>
        </w:rPr>
      </w:pPr>
    </w:p>
    <w:tbl>
      <w:tblPr>
        <w:tblW w:w="6790" w:type="dxa"/>
        <w:tblLook w:val="04A0" w:firstRow="1" w:lastRow="0" w:firstColumn="1" w:lastColumn="0" w:noHBand="0" w:noVBand="1"/>
      </w:tblPr>
      <w:tblGrid>
        <w:gridCol w:w="3090"/>
        <w:gridCol w:w="2660"/>
        <w:gridCol w:w="1040"/>
      </w:tblGrid>
      <w:tr w:rsidR="00636BEC" w:rsidRPr="00636BEC" w14:paraId="7E6BFB02"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027F1" w14:textId="5D0A935F" w:rsidR="00636BEC" w:rsidRPr="00FD2AE0" w:rsidRDefault="00636BEC" w:rsidP="00FD2AE0">
            <w:pPr>
              <w:spacing w:after="0" w:line="240" w:lineRule="auto"/>
              <w:jc w:val="center"/>
              <w:rPr>
                <w:rFonts w:ascii="Times New Roman" w:eastAsia="Times New Roman" w:hAnsi="Times New Roman" w:cs="Times New Roman"/>
                <w:b/>
                <w:bCs/>
                <w:sz w:val="24"/>
                <w:szCs w:val="24"/>
              </w:rPr>
            </w:pPr>
            <w:r w:rsidRPr="00FD2AE0">
              <w:rPr>
                <w:rFonts w:ascii="Times New Roman" w:eastAsia="Times New Roman" w:hAnsi="Times New Roman" w:cs="Times New Roman"/>
                <w:b/>
                <w:bCs/>
                <w:sz w:val="24"/>
                <w:szCs w:val="24"/>
              </w:rPr>
              <w:t>Factors</w:t>
            </w:r>
          </w:p>
        </w:tc>
        <w:tc>
          <w:tcPr>
            <w:tcW w:w="2660" w:type="dxa"/>
            <w:tcBorders>
              <w:top w:val="single" w:sz="4" w:space="0" w:color="8EA9DB"/>
              <w:left w:val="single" w:sz="4" w:space="0" w:color="auto"/>
              <w:bottom w:val="single" w:sz="4" w:space="0" w:color="8EA9DB"/>
              <w:right w:val="nil"/>
            </w:tcBorders>
            <w:shd w:val="clear" w:color="4472C4" w:fill="4472C4"/>
            <w:noWrap/>
            <w:vAlign w:val="bottom"/>
            <w:hideMark/>
          </w:tcPr>
          <w:p w14:paraId="09A91BCD" w14:textId="77777777" w:rsidR="00636BEC" w:rsidRPr="00636BEC" w:rsidRDefault="00636BEC" w:rsidP="00FD2AE0">
            <w:pPr>
              <w:spacing w:after="0" w:line="240" w:lineRule="auto"/>
              <w:jc w:val="center"/>
              <w:rPr>
                <w:rFonts w:ascii="Calibri" w:eastAsia="Times New Roman" w:hAnsi="Calibri" w:cs="Calibri"/>
                <w:b/>
                <w:bCs/>
                <w:color w:val="FFFFFF"/>
              </w:rPr>
            </w:pPr>
            <w:r w:rsidRPr="00636BEC">
              <w:rPr>
                <w:rFonts w:ascii="Calibri" w:eastAsia="Times New Roman" w:hAnsi="Calibri" w:cs="Calibri"/>
                <w:b/>
                <w:bCs/>
                <w:color w:val="FFFFFF"/>
              </w:rPr>
              <w:t>Woodman's</w:t>
            </w:r>
          </w:p>
        </w:tc>
        <w:tc>
          <w:tcPr>
            <w:tcW w:w="1040" w:type="dxa"/>
            <w:tcBorders>
              <w:top w:val="single" w:sz="4" w:space="0" w:color="8EA9DB"/>
              <w:left w:val="nil"/>
              <w:bottom w:val="single" w:sz="4" w:space="0" w:color="8EA9DB"/>
              <w:right w:val="single" w:sz="4" w:space="0" w:color="8EA9DB"/>
            </w:tcBorders>
            <w:shd w:val="clear" w:color="4472C4" w:fill="4472C4"/>
            <w:noWrap/>
            <w:vAlign w:val="bottom"/>
            <w:hideMark/>
          </w:tcPr>
          <w:p w14:paraId="379C3362" w14:textId="20659473" w:rsidR="00636BEC" w:rsidRPr="00636BEC" w:rsidRDefault="00636BEC" w:rsidP="00FD2AE0">
            <w:pPr>
              <w:spacing w:after="0" w:line="240" w:lineRule="auto"/>
              <w:jc w:val="center"/>
              <w:rPr>
                <w:rFonts w:ascii="Calibri" w:eastAsia="Times New Roman" w:hAnsi="Calibri" w:cs="Calibri"/>
                <w:b/>
                <w:bCs/>
                <w:color w:val="FFFFFF"/>
              </w:rPr>
            </w:pPr>
            <w:r w:rsidRPr="00636BEC">
              <w:rPr>
                <w:rFonts w:ascii="Calibri" w:eastAsia="Times New Roman" w:hAnsi="Calibri" w:cs="Calibri"/>
                <w:b/>
                <w:bCs/>
                <w:color w:val="FFFFFF"/>
              </w:rPr>
              <w:t>Uber</w:t>
            </w:r>
          </w:p>
        </w:tc>
      </w:tr>
      <w:tr w:rsidR="00636BEC" w:rsidRPr="00636BEC" w14:paraId="481A966B"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975B7" w14:textId="73FCCBFA"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Maximum number of Vehicles</w:t>
            </w:r>
          </w:p>
        </w:tc>
        <w:tc>
          <w:tcPr>
            <w:tcW w:w="2660" w:type="dxa"/>
            <w:tcBorders>
              <w:top w:val="single" w:sz="4" w:space="0" w:color="8EA9DB"/>
              <w:left w:val="single" w:sz="4" w:space="0" w:color="auto"/>
              <w:bottom w:val="single" w:sz="4" w:space="0" w:color="8EA9DB"/>
              <w:right w:val="nil"/>
            </w:tcBorders>
            <w:shd w:val="clear" w:color="D9E1F2" w:fill="D9E1F2"/>
            <w:noWrap/>
            <w:vAlign w:val="bottom"/>
            <w:hideMark/>
          </w:tcPr>
          <w:p w14:paraId="277595DE"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w:t>
            </w:r>
          </w:p>
        </w:tc>
        <w:tc>
          <w:tcPr>
            <w:tcW w:w="1040" w:type="dxa"/>
            <w:tcBorders>
              <w:top w:val="single" w:sz="4" w:space="0" w:color="8EA9DB"/>
              <w:left w:val="nil"/>
              <w:bottom w:val="single" w:sz="4" w:space="0" w:color="8EA9DB"/>
              <w:right w:val="single" w:sz="4" w:space="0" w:color="8EA9DB"/>
            </w:tcBorders>
            <w:shd w:val="clear" w:color="D9E1F2" w:fill="D9E1F2"/>
            <w:noWrap/>
            <w:vAlign w:val="bottom"/>
            <w:hideMark/>
          </w:tcPr>
          <w:p w14:paraId="65033BD0"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2</w:t>
            </w:r>
          </w:p>
        </w:tc>
      </w:tr>
      <w:tr w:rsidR="00636BEC" w:rsidRPr="00636BEC" w14:paraId="4C60B950"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96A60"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Vehicle Capacity in cartons</w:t>
            </w:r>
          </w:p>
        </w:tc>
        <w:tc>
          <w:tcPr>
            <w:tcW w:w="2660" w:type="dxa"/>
            <w:tcBorders>
              <w:top w:val="single" w:sz="4" w:space="0" w:color="8EA9DB"/>
              <w:left w:val="single" w:sz="4" w:space="0" w:color="auto"/>
              <w:bottom w:val="single" w:sz="4" w:space="0" w:color="8EA9DB"/>
              <w:right w:val="nil"/>
            </w:tcBorders>
            <w:shd w:val="clear" w:color="auto" w:fill="auto"/>
            <w:noWrap/>
            <w:vAlign w:val="bottom"/>
            <w:hideMark/>
          </w:tcPr>
          <w:p w14:paraId="6742C71B"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30</w:t>
            </w:r>
          </w:p>
        </w:tc>
        <w:tc>
          <w:tcPr>
            <w:tcW w:w="1040" w:type="dxa"/>
            <w:tcBorders>
              <w:top w:val="single" w:sz="4" w:space="0" w:color="8EA9DB"/>
              <w:left w:val="nil"/>
              <w:bottom w:val="single" w:sz="4" w:space="0" w:color="8EA9DB"/>
              <w:right w:val="single" w:sz="4" w:space="0" w:color="8EA9DB"/>
            </w:tcBorders>
            <w:shd w:val="clear" w:color="auto" w:fill="auto"/>
            <w:noWrap/>
            <w:vAlign w:val="bottom"/>
            <w:hideMark/>
          </w:tcPr>
          <w:p w14:paraId="07DD35AC"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10</w:t>
            </w:r>
          </w:p>
        </w:tc>
      </w:tr>
      <w:tr w:rsidR="00636BEC" w:rsidRPr="00636BEC" w14:paraId="3E73696B"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203E3"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Cost per mile</w:t>
            </w:r>
          </w:p>
        </w:tc>
        <w:tc>
          <w:tcPr>
            <w:tcW w:w="2660" w:type="dxa"/>
            <w:tcBorders>
              <w:top w:val="single" w:sz="4" w:space="0" w:color="8EA9DB"/>
              <w:left w:val="single" w:sz="4" w:space="0" w:color="auto"/>
              <w:bottom w:val="single" w:sz="4" w:space="0" w:color="8EA9DB"/>
              <w:right w:val="nil"/>
            </w:tcBorders>
            <w:shd w:val="clear" w:color="D9E1F2" w:fill="D9E1F2"/>
            <w:noWrap/>
            <w:vAlign w:val="bottom"/>
            <w:hideMark/>
          </w:tcPr>
          <w:p w14:paraId="094BDC6E" w14:textId="442A2B9C"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$1.38</w:t>
            </w:r>
          </w:p>
        </w:tc>
        <w:tc>
          <w:tcPr>
            <w:tcW w:w="1040" w:type="dxa"/>
            <w:tcBorders>
              <w:top w:val="single" w:sz="4" w:space="0" w:color="8EA9DB"/>
              <w:left w:val="nil"/>
              <w:bottom w:val="single" w:sz="4" w:space="0" w:color="8EA9DB"/>
              <w:right w:val="single" w:sz="4" w:space="0" w:color="8EA9DB"/>
            </w:tcBorders>
            <w:shd w:val="clear" w:color="D9E1F2" w:fill="D9E1F2"/>
            <w:noWrap/>
            <w:vAlign w:val="bottom"/>
            <w:hideMark/>
          </w:tcPr>
          <w:p w14:paraId="3E542DF2" w14:textId="20D7C7D4"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$1.85</w:t>
            </w:r>
          </w:p>
        </w:tc>
      </w:tr>
      <w:tr w:rsidR="00636BEC" w:rsidRPr="00636BEC" w14:paraId="462D0974"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FF2CD"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Average vehicle speed in meters</w:t>
            </w:r>
          </w:p>
        </w:tc>
        <w:tc>
          <w:tcPr>
            <w:tcW w:w="2660" w:type="dxa"/>
            <w:tcBorders>
              <w:top w:val="single" w:sz="4" w:space="0" w:color="8EA9DB"/>
              <w:left w:val="single" w:sz="4" w:space="0" w:color="auto"/>
              <w:bottom w:val="single" w:sz="4" w:space="0" w:color="8EA9DB"/>
              <w:right w:val="nil"/>
            </w:tcBorders>
            <w:shd w:val="clear" w:color="auto" w:fill="auto"/>
            <w:noWrap/>
            <w:vAlign w:val="bottom"/>
            <w:hideMark/>
          </w:tcPr>
          <w:p w14:paraId="4F32A6DF"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48280</w:t>
            </w:r>
          </w:p>
        </w:tc>
        <w:tc>
          <w:tcPr>
            <w:tcW w:w="1040" w:type="dxa"/>
            <w:tcBorders>
              <w:top w:val="single" w:sz="4" w:space="0" w:color="8EA9DB"/>
              <w:left w:val="nil"/>
              <w:bottom w:val="single" w:sz="4" w:space="0" w:color="8EA9DB"/>
              <w:right w:val="single" w:sz="4" w:space="0" w:color="8EA9DB"/>
            </w:tcBorders>
            <w:shd w:val="clear" w:color="auto" w:fill="auto"/>
            <w:noWrap/>
            <w:vAlign w:val="bottom"/>
            <w:hideMark/>
          </w:tcPr>
          <w:p w14:paraId="6538915A"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48280</w:t>
            </w:r>
          </w:p>
        </w:tc>
      </w:tr>
      <w:tr w:rsidR="00636BEC" w:rsidRPr="00636BEC" w14:paraId="20C2C6B3"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8639"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Time to serve customers in secs</w:t>
            </w:r>
          </w:p>
        </w:tc>
        <w:tc>
          <w:tcPr>
            <w:tcW w:w="2660" w:type="dxa"/>
            <w:tcBorders>
              <w:top w:val="single" w:sz="4" w:space="0" w:color="8EA9DB"/>
              <w:left w:val="single" w:sz="4" w:space="0" w:color="auto"/>
              <w:bottom w:val="single" w:sz="4" w:space="0" w:color="8EA9DB"/>
              <w:right w:val="nil"/>
            </w:tcBorders>
            <w:shd w:val="clear" w:color="D9E1F2" w:fill="D9E1F2"/>
            <w:noWrap/>
            <w:vAlign w:val="bottom"/>
            <w:hideMark/>
          </w:tcPr>
          <w:p w14:paraId="02BA25CF"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300</w:t>
            </w:r>
          </w:p>
        </w:tc>
        <w:tc>
          <w:tcPr>
            <w:tcW w:w="1040" w:type="dxa"/>
            <w:tcBorders>
              <w:top w:val="single" w:sz="4" w:space="0" w:color="8EA9DB"/>
              <w:left w:val="nil"/>
              <w:bottom w:val="single" w:sz="4" w:space="0" w:color="8EA9DB"/>
              <w:right w:val="single" w:sz="4" w:space="0" w:color="8EA9DB"/>
            </w:tcBorders>
            <w:shd w:val="clear" w:color="D9E1F2" w:fill="D9E1F2"/>
            <w:noWrap/>
            <w:vAlign w:val="bottom"/>
            <w:hideMark/>
          </w:tcPr>
          <w:p w14:paraId="3A49154C"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300</w:t>
            </w:r>
          </w:p>
        </w:tc>
      </w:tr>
      <w:tr w:rsidR="00636BEC" w:rsidRPr="00636BEC" w14:paraId="1D801815"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D9372"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Cartons at each customer location</w:t>
            </w:r>
          </w:p>
        </w:tc>
        <w:tc>
          <w:tcPr>
            <w:tcW w:w="3700" w:type="dxa"/>
            <w:gridSpan w:val="2"/>
            <w:tcBorders>
              <w:top w:val="single" w:sz="4" w:space="0" w:color="8EA9DB"/>
              <w:left w:val="single" w:sz="4" w:space="0" w:color="auto"/>
              <w:bottom w:val="single" w:sz="4" w:space="0" w:color="8EA9DB"/>
              <w:right w:val="nil"/>
            </w:tcBorders>
            <w:shd w:val="clear" w:color="auto" w:fill="auto"/>
            <w:noWrap/>
            <w:vAlign w:val="bottom"/>
            <w:hideMark/>
          </w:tcPr>
          <w:p w14:paraId="1A1E7520" w14:textId="7B442ABA" w:rsidR="00636BEC" w:rsidRPr="00636BEC" w:rsidRDefault="00636BEC" w:rsidP="00FD2AE0">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Depends on </w:t>
            </w:r>
            <w:r w:rsidRPr="00636BEC">
              <w:rPr>
                <w:rFonts w:ascii="Calibri" w:eastAsia="Times New Roman" w:hAnsi="Calibri" w:cs="Calibri"/>
                <w:color w:val="000000"/>
              </w:rPr>
              <w:t>customer demand</w:t>
            </w:r>
          </w:p>
        </w:tc>
      </w:tr>
      <w:tr w:rsidR="00636BEC" w:rsidRPr="00636BEC" w14:paraId="7F2C1000"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88DBB"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Cost of refusing delivery</w:t>
            </w:r>
          </w:p>
        </w:tc>
        <w:tc>
          <w:tcPr>
            <w:tcW w:w="2660" w:type="dxa"/>
            <w:tcBorders>
              <w:top w:val="single" w:sz="4" w:space="0" w:color="8EA9DB"/>
              <w:left w:val="single" w:sz="4" w:space="0" w:color="auto"/>
              <w:bottom w:val="single" w:sz="4" w:space="0" w:color="8EA9DB"/>
              <w:right w:val="nil"/>
            </w:tcBorders>
            <w:shd w:val="clear" w:color="D9E1F2" w:fill="D9E1F2"/>
            <w:noWrap/>
            <w:vAlign w:val="bottom"/>
            <w:hideMark/>
          </w:tcPr>
          <w:p w14:paraId="6CD2304C" w14:textId="1119E6C9"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$50</w:t>
            </w:r>
          </w:p>
        </w:tc>
        <w:tc>
          <w:tcPr>
            <w:tcW w:w="1040" w:type="dxa"/>
            <w:tcBorders>
              <w:top w:val="single" w:sz="4" w:space="0" w:color="8EA9DB"/>
              <w:left w:val="nil"/>
              <w:bottom w:val="single" w:sz="4" w:space="0" w:color="8EA9DB"/>
              <w:right w:val="single" w:sz="4" w:space="0" w:color="8EA9DB"/>
            </w:tcBorders>
            <w:shd w:val="clear" w:color="D9E1F2" w:fill="D9E1F2"/>
            <w:noWrap/>
            <w:vAlign w:val="bottom"/>
            <w:hideMark/>
          </w:tcPr>
          <w:p w14:paraId="5693CCFE" w14:textId="77777777" w:rsidR="00636BEC" w:rsidRPr="00636BEC" w:rsidRDefault="00636BEC" w:rsidP="00FD2AE0">
            <w:pPr>
              <w:spacing w:after="0" w:line="240" w:lineRule="auto"/>
              <w:jc w:val="center"/>
              <w:rPr>
                <w:rFonts w:ascii="Calibri" w:eastAsia="Times New Roman" w:hAnsi="Calibri" w:cs="Calibri"/>
                <w:color w:val="000000"/>
              </w:rPr>
            </w:pPr>
          </w:p>
        </w:tc>
      </w:tr>
      <w:tr w:rsidR="00636BEC" w:rsidRPr="00636BEC" w14:paraId="7B56D7DC" w14:textId="77777777" w:rsidTr="00636BEC">
        <w:trPr>
          <w:trHeight w:val="288"/>
        </w:trPr>
        <w:tc>
          <w:tcPr>
            <w:tcW w:w="30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EC723"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Time window for deliver in secs</w:t>
            </w:r>
          </w:p>
        </w:tc>
        <w:tc>
          <w:tcPr>
            <w:tcW w:w="2660" w:type="dxa"/>
            <w:tcBorders>
              <w:top w:val="single" w:sz="4" w:space="0" w:color="8EA9DB"/>
              <w:left w:val="single" w:sz="4" w:space="0" w:color="auto"/>
              <w:bottom w:val="single" w:sz="4" w:space="0" w:color="8EA9DB"/>
              <w:right w:val="nil"/>
            </w:tcBorders>
            <w:shd w:val="clear" w:color="auto" w:fill="auto"/>
            <w:noWrap/>
            <w:vAlign w:val="bottom"/>
            <w:hideMark/>
          </w:tcPr>
          <w:p w14:paraId="2CDA5C5D"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3600</w:t>
            </w:r>
          </w:p>
        </w:tc>
        <w:tc>
          <w:tcPr>
            <w:tcW w:w="1040" w:type="dxa"/>
            <w:tcBorders>
              <w:top w:val="single" w:sz="4" w:space="0" w:color="8EA9DB"/>
              <w:left w:val="nil"/>
              <w:bottom w:val="single" w:sz="4" w:space="0" w:color="8EA9DB"/>
              <w:right w:val="single" w:sz="4" w:space="0" w:color="8EA9DB"/>
            </w:tcBorders>
            <w:shd w:val="clear" w:color="auto" w:fill="auto"/>
            <w:noWrap/>
            <w:vAlign w:val="bottom"/>
            <w:hideMark/>
          </w:tcPr>
          <w:p w14:paraId="50161CAC" w14:textId="77777777" w:rsidR="00636BEC" w:rsidRPr="00636BEC" w:rsidRDefault="00636BEC" w:rsidP="00FD2AE0">
            <w:pPr>
              <w:spacing w:after="0" w:line="240" w:lineRule="auto"/>
              <w:jc w:val="center"/>
              <w:rPr>
                <w:rFonts w:ascii="Calibri" w:eastAsia="Times New Roman" w:hAnsi="Calibri" w:cs="Calibri"/>
                <w:color w:val="000000"/>
              </w:rPr>
            </w:pPr>
            <w:r w:rsidRPr="00636BEC">
              <w:rPr>
                <w:rFonts w:ascii="Calibri" w:eastAsia="Times New Roman" w:hAnsi="Calibri" w:cs="Calibri"/>
                <w:color w:val="000000"/>
              </w:rPr>
              <w:t>3600</w:t>
            </w:r>
          </w:p>
        </w:tc>
      </w:tr>
    </w:tbl>
    <w:p w14:paraId="7CF1E34D" w14:textId="77777777" w:rsidR="00FD2AE0" w:rsidRDefault="00FD2AE0" w:rsidP="00636BEC">
      <w:pPr>
        <w:rPr>
          <w:rFonts w:cstheme="minorHAnsi"/>
          <w:i/>
          <w:iCs/>
          <w:color w:val="222222"/>
          <w:sz w:val="24"/>
          <w:szCs w:val="24"/>
          <w:shd w:val="clear" w:color="auto" w:fill="FFFFFF"/>
        </w:rPr>
      </w:pPr>
    </w:p>
    <w:p w14:paraId="140944EC" w14:textId="29B76D89" w:rsidR="00FD2AE0" w:rsidRPr="00FD2AE0" w:rsidRDefault="00FD2AE0" w:rsidP="00636BEC">
      <w:pPr>
        <w:rPr>
          <w:rFonts w:cstheme="minorHAnsi"/>
          <w:i/>
          <w:iCs/>
          <w:color w:val="222222"/>
          <w:sz w:val="24"/>
          <w:szCs w:val="24"/>
          <w:shd w:val="clear" w:color="auto" w:fill="FFFFFF"/>
        </w:rPr>
      </w:pPr>
      <w:r w:rsidRPr="00FD2AE0">
        <w:rPr>
          <w:rFonts w:cstheme="minorHAnsi"/>
          <w:i/>
          <w:iCs/>
          <w:color w:val="222222"/>
          <w:sz w:val="24"/>
          <w:szCs w:val="24"/>
          <w:shd w:val="clear" w:color="auto" w:fill="FFFFFF"/>
        </w:rPr>
        <w:t>Fig.- Model assumptions</w:t>
      </w:r>
    </w:p>
    <w:p w14:paraId="101D2995" w14:textId="77777777" w:rsidR="00636BEC" w:rsidRDefault="00636BEC" w:rsidP="00636BEC">
      <w:pPr>
        <w:rPr>
          <w:rFonts w:cstheme="minorHAnsi"/>
          <w:color w:val="222222"/>
          <w:sz w:val="28"/>
          <w:szCs w:val="28"/>
          <w:shd w:val="clear" w:color="auto" w:fill="FFFFFF"/>
        </w:rPr>
      </w:pPr>
    </w:p>
    <w:p w14:paraId="0ABF64B0" w14:textId="39D6102A" w:rsidR="003D70DF" w:rsidRDefault="00636BEC" w:rsidP="003D70DF">
      <w:pPr>
        <w:rPr>
          <w:rFonts w:cstheme="minorHAnsi"/>
          <w:color w:val="222222"/>
          <w:sz w:val="28"/>
          <w:szCs w:val="28"/>
          <w:shd w:val="clear" w:color="auto" w:fill="FFFFFF"/>
        </w:rPr>
      </w:pPr>
      <w:r>
        <w:rPr>
          <w:rFonts w:cstheme="minorHAnsi"/>
          <w:color w:val="222222"/>
          <w:sz w:val="28"/>
          <w:szCs w:val="28"/>
          <w:shd w:val="clear" w:color="auto" w:fill="FFFFFF"/>
        </w:rPr>
        <w:t xml:space="preserve">Following are the list of </w:t>
      </w:r>
      <w:r w:rsidR="00A47BEB">
        <w:rPr>
          <w:rFonts w:cstheme="minorHAnsi"/>
          <w:color w:val="222222"/>
          <w:sz w:val="28"/>
          <w:szCs w:val="28"/>
          <w:shd w:val="clear" w:color="auto" w:fill="FFFFFF"/>
        </w:rPr>
        <w:t>factors</w:t>
      </w:r>
      <w:r>
        <w:rPr>
          <w:rFonts w:cstheme="minorHAnsi"/>
          <w:color w:val="222222"/>
          <w:sz w:val="28"/>
          <w:szCs w:val="28"/>
          <w:shd w:val="clear" w:color="auto" w:fill="FFFFFF"/>
        </w:rPr>
        <w:t xml:space="preserve"> that we have taken for setting up the</w:t>
      </w:r>
      <w:r w:rsidR="00A47BEB">
        <w:rPr>
          <w:rFonts w:cstheme="minorHAnsi"/>
          <w:color w:val="222222"/>
          <w:sz w:val="28"/>
          <w:szCs w:val="28"/>
          <w:shd w:val="clear" w:color="auto" w:fill="FFFFFF"/>
        </w:rPr>
        <w:t xml:space="preserve"> optimization</w:t>
      </w:r>
      <w:r>
        <w:rPr>
          <w:rFonts w:cstheme="minorHAnsi"/>
          <w:color w:val="222222"/>
          <w:sz w:val="28"/>
          <w:szCs w:val="28"/>
          <w:shd w:val="clear" w:color="auto" w:fill="FFFFFF"/>
        </w:rPr>
        <w:t xml:space="preserve"> model</w:t>
      </w:r>
      <w:r w:rsidR="005F2621">
        <w:rPr>
          <w:rFonts w:cstheme="minorHAnsi"/>
          <w:color w:val="222222"/>
          <w:sz w:val="28"/>
          <w:szCs w:val="28"/>
          <w:shd w:val="clear" w:color="auto" w:fill="FFFFFF"/>
        </w:rPr>
        <w:t xml:space="preserve"> -</w:t>
      </w:r>
    </w:p>
    <w:p w14:paraId="3E071D5C" w14:textId="77777777" w:rsidR="00636BEC" w:rsidRDefault="00636BEC" w:rsidP="003D70DF">
      <w:pPr>
        <w:rPr>
          <w:rFonts w:cstheme="minorHAnsi"/>
          <w:color w:val="222222"/>
          <w:sz w:val="28"/>
          <w:szCs w:val="28"/>
          <w:shd w:val="clear" w:color="auto" w:fill="FFFFFF"/>
        </w:rPr>
      </w:pPr>
    </w:p>
    <w:p w14:paraId="2E06F84A" w14:textId="77777777" w:rsidR="00FD2AE0" w:rsidRDefault="00636BEC" w:rsidP="00FD2AE0">
      <w:pPr>
        <w:jc w:val="center"/>
        <w:rPr>
          <w:rFonts w:cstheme="minorHAnsi"/>
          <w:color w:val="222222"/>
          <w:sz w:val="28"/>
          <w:szCs w:val="28"/>
          <w:shd w:val="clear" w:color="auto" w:fill="FFFFFF"/>
        </w:rPr>
      </w:pPr>
      <w:r w:rsidRPr="00636BEC">
        <w:rPr>
          <w:rFonts w:cstheme="minorHAnsi"/>
          <w:noProof/>
          <w:color w:val="222222"/>
          <w:sz w:val="28"/>
          <w:szCs w:val="28"/>
          <w:shd w:val="clear" w:color="auto" w:fill="FFFFFF"/>
        </w:rPr>
        <w:drawing>
          <wp:inline distT="0" distB="0" distL="0" distR="0" wp14:anchorId="26E4FCE1" wp14:editId="2910F1DF">
            <wp:extent cx="5943600" cy="3218180"/>
            <wp:effectExtent l="0" t="0" r="0" b="1270"/>
            <wp:docPr id="5" name="Content Placeholder 4" descr="A screenshot of a cell phone&#10;&#10;Description automatically generated">
              <a:extLst xmlns:a="http://schemas.openxmlformats.org/drawingml/2006/main">
                <a:ext uri="{FF2B5EF4-FFF2-40B4-BE49-F238E27FC236}">
                  <a16:creationId xmlns:a16="http://schemas.microsoft.com/office/drawing/2014/main" id="{B103B598-2879-114F-A9A9-A8BB8F5AEA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automatically generated">
                      <a:extLst>
                        <a:ext uri="{FF2B5EF4-FFF2-40B4-BE49-F238E27FC236}">
                          <a16:creationId xmlns:a16="http://schemas.microsoft.com/office/drawing/2014/main" id="{B103B598-2879-114F-A9A9-A8BB8F5AEAC3}"/>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218180"/>
                    </a:xfrm>
                    <a:prstGeom prst="rect">
                      <a:avLst/>
                    </a:prstGeom>
                  </pic:spPr>
                </pic:pic>
              </a:graphicData>
            </a:graphic>
          </wp:inline>
        </w:drawing>
      </w:r>
    </w:p>
    <w:p w14:paraId="4553DAA9" w14:textId="01477959" w:rsidR="003D70DF" w:rsidRDefault="00636BEC" w:rsidP="00FD2AE0">
      <w:pPr>
        <w:rPr>
          <w:rFonts w:cstheme="minorHAnsi"/>
          <w:color w:val="222222"/>
          <w:sz w:val="28"/>
          <w:szCs w:val="28"/>
          <w:shd w:val="clear" w:color="auto" w:fill="FFFFFF"/>
        </w:rPr>
      </w:pPr>
      <w:r>
        <w:rPr>
          <w:rFonts w:cstheme="minorHAnsi"/>
          <w:color w:val="222222"/>
          <w:sz w:val="28"/>
          <w:szCs w:val="28"/>
          <w:shd w:val="clear" w:color="auto" w:fill="FFFFFF"/>
        </w:rPr>
        <w:lastRenderedPageBreak/>
        <w:t>The major deciding factor here would be to choose an optimal route that is serviced by a type of vehicle (either the supermarket’s vehicle or the rideshare)</w:t>
      </w:r>
      <w:r w:rsidR="00A47BEB">
        <w:rPr>
          <w:rFonts w:cstheme="minorHAnsi"/>
          <w:color w:val="222222"/>
          <w:sz w:val="28"/>
          <w:szCs w:val="28"/>
          <w:shd w:val="clear" w:color="auto" w:fill="FFFFFF"/>
        </w:rPr>
        <w:t xml:space="preserve"> and to also to decide if a particular customer is serviced in that route.</w:t>
      </w:r>
    </w:p>
    <w:p w14:paraId="1DF6E374" w14:textId="1609B64A" w:rsidR="00A47BEB" w:rsidRDefault="00A47BEB" w:rsidP="003D70DF">
      <w:pPr>
        <w:rPr>
          <w:rFonts w:cstheme="minorHAnsi"/>
          <w:color w:val="222222"/>
          <w:sz w:val="28"/>
          <w:szCs w:val="28"/>
          <w:shd w:val="clear" w:color="auto" w:fill="FFFFFF"/>
        </w:rPr>
      </w:pPr>
    </w:p>
    <w:p w14:paraId="0DA2E8E3" w14:textId="24C00D4D" w:rsidR="00A47BEB" w:rsidRDefault="00A47BEB" w:rsidP="00A47BEB">
      <w:pPr>
        <w:jc w:val="center"/>
        <w:rPr>
          <w:rFonts w:cstheme="minorHAnsi"/>
          <w:color w:val="222222"/>
          <w:sz w:val="28"/>
          <w:szCs w:val="28"/>
          <w:shd w:val="clear" w:color="auto" w:fill="FFFFFF"/>
        </w:rPr>
      </w:pPr>
      <w:r w:rsidRPr="00A47BEB">
        <w:rPr>
          <w:rFonts w:cstheme="minorHAnsi"/>
          <w:noProof/>
          <w:color w:val="222222"/>
          <w:sz w:val="28"/>
          <w:szCs w:val="28"/>
          <w:shd w:val="clear" w:color="auto" w:fill="FFFFFF"/>
        </w:rPr>
        <w:drawing>
          <wp:inline distT="0" distB="0" distL="0" distR="0" wp14:anchorId="38BBAB9E" wp14:editId="6DD622CA">
            <wp:extent cx="5943600" cy="1320800"/>
            <wp:effectExtent l="0" t="0" r="0" b="0"/>
            <wp:docPr id="1" name="Content Placeholder 4" descr="A picture containing knife, table&#10;&#10;Description automatically generated">
              <a:extLst xmlns:a="http://schemas.openxmlformats.org/drawingml/2006/main">
                <a:ext uri="{FF2B5EF4-FFF2-40B4-BE49-F238E27FC236}">
                  <a16:creationId xmlns:a16="http://schemas.microsoft.com/office/drawing/2014/main" id="{784D8365-26B5-0341-8A61-22DCEB3AD0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knife, table&#10;&#10;Description automatically generated">
                      <a:extLst>
                        <a:ext uri="{FF2B5EF4-FFF2-40B4-BE49-F238E27FC236}">
                          <a16:creationId xmlns:a16="http://schemas.microsoft.com/office/drawing/2014/main" id="{784D8365-26B5-0341-8A61-22DCEB3AD016}"/>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3600" cy="1320800"/>
                    </a:xfrm>
                    <a:prstGeom prst="rect">
                      <a:avLst/>
                    </a:prstGeom>
                  </pic:spPr>
                </pic:pic>
              </a:graphicData>
            </a:graphic>
          </wp:inline>
        </w:drawing>
      </w:r>
    </w:p>
    <w:p w14:paraId="76CB1910" w14:textId="41F5503F" w:rsidR="00A47BEB" w:rsidRDefault="00A47BEB" w:rsidP="003D70DF">
      <w:pPr>
        <w:rPr>
          <w:rFonts w:cstheme="minorHAnsi"/>
          <w:color w:val="222222"/>
          <w:sz w:val="28"/>
          <w:szCs w:val="28"/>
          <w:shd w:val="clear" w:color="auto" w:fill="FFFFFF"/>
        </w:rPr>
      </w:pPr>
    </w:p>
    <w:p w14:paraId="7B1450D5" w14:textId="0668BB37" w:rsidR="00A47BEB" w:rsidRDefault="00A47BEB" w:rsidP="003D70DF">
      <w:pPr>
        <w:rPr>
          <w:rFonts w:cstheme="minorHAnsi"/>
          <w:color w:val="222222"/>
          <w:sz w:val="28"/>
          <w:szCs w:val="28"/>
          <w:shd w:val="clear" w:color="auto" w:fill="FFFFFF"/>
        </w:rPr>
      </w:pPr>
      <w:r>
        <w:rPr>
          <w:rFonts w:cstheme="minorHAnsi"/>
          <w:color w:val="222222"/>
          <w:sz w:val="28"/>
          <w:szCs w:val="28"/>
          <w:shd w:val="clear" w:color="auto" w:fill="FFFFFF"/>
        </w:rPr>
        <w:t xml:space="preserve">The cost of this entire process should be minimal, the reason for which we choose a ridesharing vehicle in servicing a few customers. </w:t>
      </w:r>
    </w:p>
    <w:p w14:paraId="7AE2E83F" w14:textId="77777777" w:rsidR="00A47BEB" w:rsidRDefault="00A47BEB" w:rsidP="003D70DF">
      <w:pPr>
        <w:rPr>
          <w:rFonts w:cstheme="minorHAnsi"/>
          <w:color w:val="222222"/>
          <w:sz w:val="28"/>
          <w:szCs w:val="28"/>
          <w:shd w:val="clear" w:color="auto" w:fill="FFFFFF"/>
        </w:rPr>
      </w:pPr>
    </w:p>
    <w:p w14:paraId="5B81C515" w14:textId="637913C9" w:rsidR="00A47BEB" w:rsidRDefault="005044EE" w:rsidP="00A47BEB">
      <w:pPr>
        <w:jc w:val="center"/>
        <w:rPr>
          <w:rFonts w:cstheme="minorHAnsi"/>
          <w:color w:val="222222"/>
          <w:sz w:val="28"/>
          <w:szCs w:val="28"/>
          <w:shd w:val="clear" w:color="auto" w:fill="FFFFFF"/>
        </w:rPr>
      </w:pPr>
      <w:r>
        <w:rPr>
          <w:noProof/>
        </w:rPr>
        <w:drawing>
          <wp:inline distT="0" distB="0" distL="0" distR="0" wp14:anchorId="4268C405" wp14:editId="4EB4EB92">
            <wp:extent cx="5906625" cy="1623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5327" cy="1647434"/>
                    </a:xfrm>
                    <a:prstGeom prst="rect">
                      <a:avLst/>
                    </a:prstGeom>
                    <a:noFill/>
                    <a:ln>
                      <a:noFill/>
                    </a:ln>
                  </pic:spPr>
                </pic:pic>
              </a:graphicData>
            </a:graphic>
          </wp:inline>
        </w:drawing>
      </w:r>
    </w:p>
    <w:p w14:paraId="1C800B3D" w14:textId="2A8682E0" w:rsidR="003D70DF" w:rsidRDefault="00A47BEB" w:rsidP="003D70DF">
      <w:pPr>
        <w:rPr>
          <w:rFonts w:cstheme="minorHAnsi"/>
          <w:color w:val="222222"/>
          <w:sz w:val="28"/>
          <w:szCs w:val="28"/>
          <w:shd w:val="clear" w:color="auto" w:fill="FFFFFF"/>
        </w:rPr>
      </w:pPr>
      <w:r>
        <w:rPr>
          <w:rFonts w:cstheme="minorHAnsi"/>
          <w:color w:val="222222"/>
          <w:sz w:val="28"/>
          <w:szCs w:val="28"/>
          <w:shd w:val="clear" w:color="auto" w:fill="FFFFFF"/>
        </w:rPr>
        <w:t>Some of the constraints that the problem handles are –</w:t>
      </w:r>
    </w:p>
    <w:p w14:paraId="3917E0EE" w14:textId="57CF4CC7" w:rsidR="00A47BEB" w:rsidRPr="00A47BEB" w:rsidRDefault="00A47BEB" w:rsidP="00A47BEB">
      <w:pPr>
        <w:numPr>
          <w:ilvl w:val="0"/>
          <w:numId w:val="2"/>
        </w:numPr>
        <w:rPr>
          <w:rFonts w:cstheme="minorHAnsi"/>
          <w:color w:val="222222"/>
          <w:sz w:val="28"/>
          <w:szCs w:val="28"/>
          <w:shd w:val="clear" w:color="auto" w:fill="FFFFFF"/>
        </w:rPr>
      </w:pPr>
      <w:r w:rsidRPr="00A47BEB">
        <w:rPr>
          <w:rFonts w:cstheme="minorHAnsi"/>
          <w:color w:val="222222"/>
          <w:sz w:val="28"/>
          <w:szCs w:val="28"/>
          <w:shd w:val="clear" w:color="auto" w:fill="FFFFFF"/>
        </w:rPr>
        <w:t>Valid routes</w:t>
      </w:r>
      <w:r>
        <w:rPr>
          <w:rFonts w:cstheme="minorHAnsi"/>
          <w:color w:val="222222"/>
          <w:sz w:val="28"/>
          <w:szCs w:val="28"/>
          <w:shd w:val="clear" w:color="auto" w:fill="FFFFFF"/>
        </w:rPr>
        <w:t xml:space="preserve"> are to be constructed with no infeasibility</w:t>
      </w:r>
    </w:p>
    <w:p w14:paraId="232EB0C6" w14:textId="77777777" w:rsidR="00A47BEB" w:rsidRPr="00A47BEB" w:rsidRDefault="00A47BEB" w:rsidP="00A47BEB">
      <w:pPr>
        <w:numPr>
          <w:ilvl w:val="0"/>
          <w:numId w:val="2"/>
        </w:numPr>
        <w:rPr>
          <w:rFonts w:cstheme="minorHAnsi"/>
          <w:color w:val="222222"/>
          <w:sz w:val="28"/>
          <w:szCs w:val="28"/>
          <w:shd w:val="clear" w:color="auto" w:fill="FFFFFF"/>
        </w:rPr>
      </w:pPr>
      <w:r w:rsidRPr="00A47BEB">
        <w:rPr>
          <w:rFonts w:cstheme="minorHAnsi"/>
          <w:color w:val="000000"/>
          <w:sz w:val="28"/>
          <w:szCs w:val="28"/>
          <w:shd w:val="clear" w:color="auto" w:fill="FFFFFF"/>
        </w:rPr>
        <w:t>Each route starts and ends at the depot (Woodman's grocery store) and can be completed by a store-owned vehicle or by a rideshare vehicle</w:t>
      </w:r>
    </w:p>
    <w:p w14:paraId="43DC6ABB" w14:textId="70A274D0" w:rsidR="00A47BEB" w:rsidRPr="00A47BEB" w:rsidRDefault="00A47BEB" w:rsidP="00A47BEB">
      <w:pPr>
        <w:numPr>
          <w:ilvl w:val="0"/>
          <w:numId w:val="2"/>
        </w:numPr>
        <w:rPr>
          <w:rFonts w:cstheme="minorHAnsi"/>
          <w:color w:val="222222"/>
          <w:sz w:val="28"/>
          <w:szCs w:val="28"/>
          <w:shd w:val="clear" w:color="auto" w:fill="FFFFFF"/>
        </w:rPr>
      </w:pPr>
      <w:r w:rsidRPr="00A47BEB">
        <w:rPr>
          <w:rFonts w:cstheme="minorHAnsi"/>
          <w:color w:val="222222"/>
          <w:sz w:val="28"/>
          <w:szCs w:val="28"/>
          <w:shd w:val="clear" w:color="auto" w:fill="FFFFFF"/>
        </w:rPr>
        <w:t>Customer demands are variable</w:t>
      </w:r>
      <w:r>
        <w:rPr>
          <w:rFonts w:cstheme="minorHAnsi"/>
          <w:color w:val="222222"/>
          <w:sz w:val="28"/>
          <w:szCs w:val="28"/>
          <w:shd w:val="clear" w:color="auto" w:fill="FFFFFF"/>
        </w:rPr>
        <w:t xml:space="preserve"> and accordingly we may choose to service them with either of the vehicles</w:t>
      </w:r>
    </w:p>
    <w:p w14:paraId="79F75E2C" w14:textId="02F5AFA0" w:rsidR="00A47BEB" w:rsidRPr="00A47BEB" w:rsidRDefault="00A47BEB" w:rsidP="00A47BEB">
      <w:pPr>
        <w:numPr>
          <w:ilvl w:val="0"/>
          <w:numId w:val="2"/>
        </w:numPr>
        <w:rPr>
          <w:rFonts w:cstheme="minorHAnsi"/>
          <w:color w:val="222222"/>
          <w:sz w:val="28"/>
          <w:szCs w:val="28"/>
          <w:shd w:val="clear" w:color="auto" w:fill="FFFFFF"/>
        </w:rPr>
      </w:pPr>
      <w:r w:rsidRPr="00A47BEB">
        <w:rPr>
          <w:rFonts w:cstheme="minorHAnsi"/>
          <w:color w:val="222222"/>
          <w:sz w:val="28"/>
          <w:szCs w:val="28"/>
          <w:shd w:val="clear" w:color="auto" w:fill="FFFFFF"/>
        </w:rPr>
        <w:t>Vehicle capacity restrictions</w:t>
      </w:r>
      <w:r>
        <w:rPr>
          <w:rFonts w:cstheme="minorHAnsi"/>
          <w:color w:val="222222"/>
          <w:sz w:val="28"/>
          <w:szCs w:val="28"/>
          <w:shd w:val="clear" w:color="auto" w:fill="FFFFFF"/>
        </w:rPr>
        <w:t>- A rideshare vehicle can’t handle more goods but a store-owned vehicle may be designed to handle a particular load</w:t>
      </w:r>
    </w:p>
    <w:p w14:paraId="21E4C0D0" w14:textId="46C15C10" w:rsidR="00A47BEB" w:rsidRPr="00A47BEB" w:rsidRDefault="00A47BEB" w:rsidP="00A47BEB">
      <w:pPr>
        <w:numPr>
          <w:ilvl w:val="0"/>
          <w:numId w:val="2"/>
        </w:numPr>
        <w:rPr>
          <w:rFonts w:cstheme="minorHAnsi"/>
          <w:color w:val="222222"/>
          <w:sz w:val="28"/>
          <w:szCs w:val="28"/>
          <w:shd w:val="clear" w:color="auto" w:fill="FFFFFF"/>
        </w:rPr>
      </w:pPr>
      <w:r w:rsidRPr="00A47BEB">
        <w:rPr>
          <w:rFonts w:cstheme="minorHAnsi"/>
          <w:color w:val="222222"/>
          <w:sz w:val="28"/>
          <w:szCs w:val="28"/>
          <w:shd w:val="clear" w:color="auto" w:fill="FFFFFF"/>
        </w:rPr>
        <w:lastRenderedPageBreak/>
        <w:t xml:space="preserve">Time window constraints- customer orders are delivered by a single vehicle. </w:t>
      </w:r>
      <w:r>
        <w:rPr>
          <w:rFonts w:cstheme="minorHAnsi"/>
          <w:color w:val="222222"/>
          <w:sz w:val="28"/>
          <w:szCs w:val="28"/>
          <w:shd w:val="clear" w:color="auto" w:fill="FFFFFF"/>
        </w:rPr>
        <w:t>In this problem, we assume a 3-hour time window where the order and services are met within that time frame. In real world cases, this could purely be subjective</w:t>
      </w:r>
    </w:p>
    <w:p w14:paraId="56F2BAD9" w14:textId="77777777" w:rsidR="00A47BEB" w:rsidRDefault="00A47BEB" w:rsidP="003D70DF">
      <w:pPr>
        <w:rPr>
          <w:rFonts w:cstheme="minorHAnsi"/>
          <w:color w:val="222222"/>
          <w:sz w:val="28"/>
          <w:szCs w:val="28"/>
          <w:shd w:val="clear" w:color="auto" w:fill="FFFFFF"/>
        </w:rPr>
      </w:pPr>
    </w:p>
    <w:p w14:paraId="525D4692" w14:textId="574D7003" w:rsidR="003D70DF" w:rsidRDefault="00A47BEB" w:rsidP="00A47BEB">
      <w:pPr>
        <w:jc w:val="center"/>
        <w:rPr>
          <w:rFonts w:cstheme="minorHAnsi"/>
          <w:color w:val="222222"/>
          <w:sz w:val="28"/>
          <w:szCs w:val="28"/>
          <w:shd w:val="clear" w:color="auto" w:fill="FFFFFF"/>
        </w:rPr>
      </w:pPr>
      <w:r w:rsidRPr="00A47BEB">
        <w:rPr>
          <w:rFonts w:cstheme="minorHAnsi"/>
          <w:noProof/>
          <w:color w:val="222222"/>
          <w:sz w:val="28"/>
          <w:szCs w:val="28"/>
          <w:shd w:val="clear" w:color="auto" w:fill="FFFFFF"/>
        </w:rPr>
        <w:drawing>
          <wp:inline distT="0" distB="0" distL="0" distR="0" wp14:anchorId="50CF11E8" wp14:editId="4C0CFC45">
            <wp:extent cx="4977806" cy="2867025"/>
            <wp:effectExtent l="0" t="0" r="0" b="0"/>
            <wp:docPr id="9" name="Content Placeholder 8" descr="A screenshot of a cell phone&#10;&#10;Description automatically generated">
              <a:extLst xmlns:a="http://schemas.openxmlformats.org/drawingml/2006/main">
                <a:ext uri="{FF2B5EF4-FFF2-40B4-BE49-F238E27FC236}">
                  <a16:creationId xmlns:a16="http://schemas.microsoft.com/office/drawing/2014/main" id="{C6FC5600-AD24-6A44-8702-552E496CA9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screenshot of a cell phone&#10;&#10;Description automatically generated">
                      <a:extLst>
                        <a:ext uri="{FF2B5EF4-FFF2-40B4-BE49-F238E27FC236}">
                          <a16:creationId xmlns:a16="http://schemas.microsoft.com/office/drawing/2014/main" id="{C6FC5600-AD24-6A44-8702-552E496CA994}"/>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88622" cy="2873255"/>
                    </a:xfrm>
                    <a:prstGeom prst="rect">
                      <a:avLst/>
                    </a:prstGeom>
                  </pic:spPr>
                </pic:pic>
              </a:graphicData>
            </a:graphic>
          </wp:inline>
        </w:drawing>
      </w:r>
    </w:p>
    <w:p w14:paraId="5F9A19AF" w14:textId="77777777" w:rsidR="003D70DF" w:rsidRDefault="003D70DF" w:rsidP="003D70DF">
      <w:pPr>
        <w:rPr>
          <w:rFonts w:cstheme="minorHAnsi"/>
          <w:color w:val="222222"/>
          <w:sz w:val="28"/>
          <w:szCs w:val="28"/>
          <w:shd w:val="clear" w:color="auto" w:fill="FFFFFF"/>
        </w:rPr>
      </w:pPr>
    </w:p>
    <w:p w14:paraId="47E027BC" w14:textId="3BC29412" w:rsidR="003D70DF" w:rsidRDefault="00A47BEB" w:rsidP="00E22A41">
      <w:pPr>
        <w:jc w:val="center"/>
        <w:rPr>
          <w:rFonts w:cstheme="minorHAnsi"/>
          <w:sz w:val="28"/>
          <w:szCs w:val="28"/>
        </w:rPr>
      </w:pPr>
      <w:r w:rsidRPr="00A47BEB">
        <w:rPr>
          <w:rFonts w:cstheme="minorHAnsi"/>
          <w:noProof/>
          <w:sz w:val="28"/>
          <w:szCs w:val="28"/>
        </w:rPr>
        <w:drawing>
          <wp:inline distT="0" distB="0" distL="0" distR="0" wp14:anchorId="4C2E31EA" wp14:editId="06A5C0D4">
            <wp:extent cx="4675540" cy="3399758"/>
            <wp:effectExtent l="0" t="0" r="0" b="0"/>
            <wp:docPr id="6" name="Content Placeholder 5" descr="A picture containing bird&#10;&#10;Description automatically generated">
              <a:extLst xmlns:a="http://schemas.openxmlformats.org/drawingml/2006/main">
                <a:ext uri="{FF2B5EF4-FFF2-40B4-BE49-F238E27FC236}">
                  <a16:creationId xmlns:a16="http://schemas.microsoft.com/office/drawing/2014/main" id="{EDD22C15-8B8E-C741-BAB8-B8B97064669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icture containing bird&#10;&#10;Description automatically generated">
                      <a:extLst>
                        <a:ext uri="{FF2B5EF4-FFF2-40B4-BE49-F238E27FC236}">
                          <a16:creationId xmlns:a16="http://schemas.microsoft.com/office/drawing/2014/main" id="{EDD22C15-8B8E-C741-BAB8-B8B970646692}"/>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2813" cy="3419590"/>
                    </a:xfrm>
                    <a:prstGeom prst="rect">
                      <a:avLst/>
                    </a:prstGeom>
                  </pic:spPr>
                </pic:pic>
              </a:graphicData>
            </a:graphic>
          </wp:inline>
        </w:drawing>
      </w:r>
    </w:p>
    <w:p w14:paraId="7497A0E6" w14:textId="44E10073" w:rsidR="00ED3A05" w:rsidRPr="005F2621" w:rsidRDefault="00ED3A05" w:rsidP="00ED3A05">
      <w:pPr>
        <w:rPr>
          <w:rFonts w:cstheme="minorHAnsi"/>
          <w:b/>
          <w:bCs/>
          <w:sz w:val="32"/>
          <w:szCs w:val="32"/>
          <w:u w:val="single"/>
        </w:rPr>
      </w:pPr>
      <w:r w:rsidRPr="005F2621">
        <w:rPr>
          <w:rFonts w:cstheme="minorHAnsi"/>
          <w:b/>
          <w:bCs/>
          <w:sz w:val="32"/>
          <w:szCs w:val="32"/>
          <w:u w:val="single"/>
        </w:rPr>
        <w:lastRenderedPageBreak/>
        <w:t>RESULTS AND CONCLUSION</w:t>
      </w:r>
    </w:p>
    <w:p w14:paraId="046386A9" w14:textId="58789FD7" w:rsidR="00ED3A05" w:rsidRDefault="00ED3A05" w:rsidP="00ED3A05">
      <w:pPr>
        <w:rPr>
          <w:rFonts w:cstheme="minorHAnsi"/>
          <w:sz w:val="28"/>
          <w:szCs w:val="28"/>
        </w:rPr>
      </w:pPr>
    </w:p>
    <w:p w14:paraId="5258E0A0" w14:textId="77777777" w:rsidR="00ED3A05" w:rsidRDefault="00ED3A05" w:rsidP="00ED3A05">
      <w:pPr>
        <w:rPr>
          <w:rFonts w:cstheme="minorHAnsi"/>
          <w:sz w:val="28"/>
          <w:szCs w:val="28"/>
        </w:rPr>
      </w:pPr>
      <w:r>
        <w:rPr>
          <w:rFonts w:cstheme="minorHAnsi"/>
          <w:sz w:val="28"/>
          <w:szCs w:val="28"/>
        </w:rPr>
        <w:t>The output analysis mainly looks for the cost that was minimized at the end of the day using this strategy which could be compared to the previous cost that the grocery store had in servicing their customers.</w:t>
      </w:r>
    </w:p>
    <w:p w14:paraId="32B742D1" w14:textId="24A86E16" w:rsidR="00ED3A05" w:rsidRDefault="00ED3A05" w:rsidP="00ED3A05">
      <w:pPr>
        <w:rPr>
          <w:rFonts w:cstheme="minorHAnsi"/>
          <w:sz w:val="28"/>
          <w:szCs w:val="28"/>
        </w:rPr>
      </w:pPr>
      <w:r>
        <w:rPr>
          <w:rFonts w:cstheme="minorHAnsi"/>
          <w:sz w:val="28"/>
          <w:szCs w:val="28"/>
        </w:rPr>
        <w:t>Following snapshot describes the overall model setup of optimizing this problem -</w:t>
      </w:r>
    </w:p>
    <w:p w14:paraId="368D58DA" w14:textId="77777777" w:rsidR="00ED3A05" w:rsidRDefault="00ED3A05" w:rsidP="00ED3A05">
      <w:pPr>
        <w:rPr>
          <w:rFonts w:cstheme="minorHAnsi"/>
          <w:sz w:val="28"/>
          <w:szCs w:val="28"/>
        </w:rPr>
      </w:pPr>
    </w:p>
    <w:p w14:paraId="5D96A936" w14:textId="25909D61" w:rsidR="00ED3A05" w:rsidRDefault="00ED3A05" w:rsidP="00ED3A05">
      <w:pPr>
        <w:rPr>
          <w:rFonts w:cstheme="minorHAnsi"/>
          <w:sz w:val="28"/>
          <w:szCs w:val="28"/>
        </w:rPr>
      </w:pPr>
      <w:r w:rsidRPr="00ED3A05">
        <w:rPr>
          <w:rFonts w:cstheme="minorHAnsi"/>
          <w:noProof/>
          <w:sz w:val="28"/>
          <w:szCs w:val="28"/>
        </w:rPr>
        <w:drawing>
          <wp:inline distT="0" distB="0" distL="0" distR="0" wp14:anchorId="55203FB1" wp14:editId="443AF9DE">
            <wp:extent cx="5943600" cy="3719945"/>
            <wp:effectExtent l="0" t="0" r="0" b="0"/>
            <wp:docPr id="7" name="Content Placeholder 3">
              <a:extLst xmlns:a="http://schemas.openxmlformats.org/drawingml/2006/main">
                <a:ext uri="{FF2B5EF4-FFF2-40B4-BE49-F238E27FC236}">
                  <a16:creationId xmlns:a16="http://schemas.microsoft.com/office/drawing/2014/main" id="{B40DAC8A-0410-4840-9FB4-2593BC69D7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B40DAC8A-0410-4840-9FB4-2593BC69D716}"/>
                        </a:ext>
                      </a:extLst>
                    </pic:cNvPr>
                    <pic:cNvPicPr>
                      <a:picLocks noGrp="1" noChangeAspect="1"/>
                    </pic:cNvPicPr>
                  </pic:nvPicPr>
                  <pic:blipFill>
                    <a:blip r:embed="rId13"/>
                    <a:stretch>
                      <a:fillRect/>
                    </a:stretch>
                  </pic:blipFill>
                  <pic:spPr>
                    <a:xfrm>
                      <a:off x="0" y="0"/>
                      <a:ext cx="5958212" cy="3729090"/>
                    </a:xfrm>
                    <a:prstGeom prst="rect">
                      <a:avLst/>
                    </a:prstGeom>
                  </pic:spPr>
                </pic:pic>
              </a:graphicData>
            </a:graphic>
          </wp:inline>
        </w:drawing>
      </w:r>
    </w:p>
    <w:p w14:paraId="37F26303" w14:textId="31E116A6" w:rsidR="00ED3A05" w:rsidRDefault="00FD2AE0" w:rsidP="00ED3A05">
      <w:pPr>
        <w:rPr>
          <w:rFonts w:cstheme="minorHAnsi"/>
          <w:i/>
          <w:iCs/>
          <w:sz w:val="24"/>
          <w:szCs w:val="24"/>
        </w:rPr>
      </w:pPr>
      <w:r w:rsidRPr="00FD2AE0">
        <w:rPr>
          <w:rFonts w:cstheme="minorHAnsi"/>
          <w:i/>
          <w:iCs/>
          <w:sz w:val="24"/>
          <w:szCs w:val="24"/>
        </w:rPr>
        <w:t>Fig.- Model Setup using Excel</w:t>
      </w:r>
    </w:p>
    <w:p w14:paraId="232EBBBE" w14:textId="77777777" w:rsidR="00FD2AE0" w:rsidRPr="00FD2AE0" w:rsidRDefault="00FD2AE0" w:rsidP="00ED3A05">
      <w:pPr>
        <w:rPr>
          <w:rFonts w:cstheme="minorHAnsi"/>
          <w:i/>
          <w:iCs/>
          <w:sz w:val="24"/>
          <w:szCs w:val="24"/>
        </w:rPr>
      </w:pPr>
    </w:p>
    <w:p w14:paraId="5A13E190" w14:textId="77777777" w:rsidR="005F2621" w:rsidRDefault="00ED3A05" w:rsidP="00FD4A3F">
      <w:pPr>
        <w:rPr>
          <w:rFonts w:cstheme="minorHAnsi"/>
          <w:sz w:val="28"/>
          <w:szCs w:val="28"/>
        </w:rPr>
      </w:pPr>
      <w:r>
        <w:rPr>
          <w:rFonts w:cstheme="minorHAnsi"/>
          <w:sz w:val="28"/>
          <w:szCs w:val="28"/>
        </w:rPr>
        <w:t xml:space="preserve">The setup explains </w:t>
      </w:r>
      <w:r w:rsidR="005F2621">
        <w:rPr>
          <w:rFonts w:cstheme="minorHAnsi"/>
          <w:sz w:val="28"/>
          <w:szCs w:val="28"/>
        </w:rPr>
        <w:t xml:space="preserve">the demand that has to by taking into account the distance of the customer’s location from the grocery store. It also shows the net inflow and outflow of serving them after accepting each order. The vehicle capacity constraints are also considered before arriving at a decision which is expressed in the capacity matrix. Also, it considers the servicing of a customer by only one vehicle which is shown by the incoming and outgoing arc (i, j arc of meeting </w:t>
      </w:r>
      <w:r w:rsidR="005F2621">
        <w:rPr>
          <w:rFonts w:cstheme="minorHAnsi"/>
          <w:sz w:val="28"/>
          <w:szCs w:val="28"/>
        </w:rPr>
        <w:lastRenderedPageBreak/>
        <w:t>customer demand). Finally, the 3-hour time window is also shown for each vehicle which explains that the service is met within the time constraint.</w:t>
      </w:r>
    </w:p>
    <w:p w14:paraId="26735C04" w14:textId="07A6F2EF" w:rsidR="00ED3A05" w:rsidRDefault="005F2621" w:rsidP="00FD4A3F">
      <w:pPr>
        <w:rPr>
          <w:rFonts w:cstheme="minorHAnsi"/>
          <w:sz w:val="28"/>
          <w:szCs w:val="28"/>
        </w:rPr>
      </w:pPr>
      <w:r>
        <w:rPr>
          <w:rFonts w:cstheme="minorHAnsi"/>
          <w:sz w:val="28"/>
          <w:szCs w:val="28"/>
        </w:rPr>
        <w:t>Below is the output which</w:t>
      </w:r>
      <w:r w:rsidR="00ED3A05">
        <w:rPr>
          <w:rFonts w:cstheme="minorHAnsi"/>
          <w:sz w:val="28"/>
          <w:szCs w:val="28"/>
        </w:rPr>
        <w:t xml:space="preserve"> describes the binary decision of serving the 9 customers with their respective demands and the overall cost that was obtained at the end of </w:t>
      </w:r>
      <w:r>
        <w:rPr>
          <w:rFonts w:cstheme="minorHAnsi"/>
          <w:sz w:val="28"/>
          <w:szCs w:val="28"/>
        </w:rPr>
        <w:t xml:space="preserve">each </w:t>
      </w:r>
      <w:r w:rsidR="00ED3A05">
        <w:rPr>
          <w:rFonts w:cstheme="minorHAnsi"/>
          <w:sz w:val="28"/>
          <w:szCs w:val="28"/>
        </w:rPr>
        <w:t xml:space="preserve">day with the new strategic model. </w:t>
      </w:r>
    </w:p>
    <w:p w14:paraId="12C9F134" w14:textId="77777777" w:rsidR="00ED3A05" w:rsidRDefault="00ED3A05" w:rsidP="00FD4A3F">
      <w:pPr>
        <w:rPr>
          <w:rFonts w:cstheme="minorHAnsi"/>
          <w:sz w:val="28"/>
          <w:szCs w:val="28"/>
        </w:rPr>
      </w:pPr>
    </w:p>
    <w:p w14:paraId="057034EC" w14:textId="027EF009" w:rsidR="00ED3A05" w:rsidRDefault="00ED3A05" w:rsidP="005044EE">
      <w:pPr>
        <w:jc w:val="center"/>
        <w:rPr>
          <w:rFonts w:cstheme="minorHAnsi"/>
          <w:sz w:val="28"/>
          <w:szCs w:val="28"/>
        </w:rPr>
      </w:pPr>
      <w:r w:rsidRPr="00ED3A05">
        <w:rPr>
          <w:rFonts w:cstheme="minorHAnsi"/>
          <w:noProof/>
          <w:sz w:val="28"/>
          <w:szCs w:val="28"/>
        </w:rPr>
        <w:drawing>
          <wp:inline distT="0" distB="0" distL="0" distR="0" wp14:anchorId="74B21709" wp14:editId="0AE57DB3">
            <wp:extent cx="3117273" cy="3599543"/>
            <wp:effectExtent l="0" t="0" r="6985" b="1270"/>
            <wp:docPr id="8" name="Picture 3">
              <a:extLst xmlns:a="http://schemas.openxmlformats.org/drawingml/2006/main">
                <a:ext uri="{FF2B5EF4-FFF2-40B4-BE49-F238E27FC236}">
                  <a16:creationId xmlns:a16="http://schemas.microsoft.com/office/drawing/2014/main" id="{8BD8CA5C-7BB2-40EA-B128-06DEF71BB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D8CA5C-7BB2-40EA-B128-06DEF71BB557}"/>
                        </a:ext>
                      </a:extLst>
                    </pic:cNvPr>
                    <pic:cNvPicPr>
                      <a:picLocks noChangeAspect="1"/>
                    </pic:cNvPicPr>
                  </pic:nvPicPr>
                  <pic:blipFill>
                    <a:blip r:embed="rId14"/>
                    <a:stretch>
                      <a:fillRect/>
                    </a:stretch>
                  </pic:blipFill>
                  <pic:spPr>
                    <a:xfrm>
                      <a:off x="0" y="0"/>
                      <a:ext cx="3168783" cy="3659022"/>
                    </a:xfrm>
                    <a:prstGeom prst="rect">
                      <a:avLst/>
                    </a:prstGeom>
                  </pic:spPr>
                </pic:pic>
              </a:graphicData>
            </a:graphic>
          </wp:inline>
        </w:drawing>
      </w:r>
    </w:p>
    <w:p w14:paraId="5ACB42BD" w14:textId="2484856A" w:rsidR="00ED3A05" w:rsidRPr="005044EE" w:rsidRDefault="005044EE" w:rsidP="005044EE">
      <w:pPr>
        <w:rPr>
          <w:rFonts w:cstheme="minorHAnsi"/>
          <w:i/>
          <w:iCs/>
          <w:sz w:val="24"/>
          <w:szCs w:val="24"/>
        </w:rPr>
      </w:pPr>
      <w:r>
        <w:rPr>
          <w:rFonts w:cstheme="minorHAnsi"/>
          <w:i/>
          <w:iCs/>
          <w:sz w:val="24"/>
          <w:szCs w:val="24"/>
        </w:rPr>
        <w:t xml:space="preserve">                                         </w:t>
      </w:r>
      <w:r w:rsidRPr="005044EE">
        <w:rPr>
          <w:rFonts w:cstheme="minorHAnsi"/>
          <w:i/>
          <w:iCs/>
          <w:sz w:val="24"/>
          <w:szCs w:val="24"/>
        </w:rPr>
        <w:t>Fig.- Cost optimization</w:t>
      </w:r>
    </w:p>
    <w:p w14:paraId="03E50383" w14:textId="03C47B5B" w:rsidR="00ED3A05" w:rsidRDefault="00ED3A05" w:rsidP="00FD4A3F">
      <w:pPr>
        <w:rPr>
          <w:rFonts w:cstheme="minorHAnsi"/>
          <w:sz w:val="28"/>
          <w:szCs w:val="28"/>
        </w:rPr>
      </w:pPr>
    </w:p>
    <w:p w14:paraId="23BD0AF7" w14:textId="575F6A54" w:rsidR="00ED3A05" w:rsidRDefault="00ED3A05" w:rsidP="00FD4A3F">
      <w:pPr>
        <w:rPr>
          <w:rFonts w:cstheme="minorHAnsi"/>
          <w:sz w:val="28"/>
          <w:szCs w:val="28"/>
        </w:rPr>
      </w:pPr>
      <w:r>
        <w:rPr>
          <w:rFonts w:cstheme="minorHAnsi"/>
          <w:sz w:val="28"/>
          <w:szCs w:val="28"/>
        </w:rPr>
        <w:t>Hence, we recommend Woodman’s to use this optimization strategy to serve their customer’s demands such that they maximize their customers and also find a feasible way to serve them by not incurring high costs.</w:t>
      </w:r>
    </w:p>
    <w:p w14:paraId="5D72E346" w14:textId="70815E73" w:rsidR="00FD4A3F" w:rsidRDefault="00FD4A3F" w:rsidP="00FD4A3F">
      <w:pPr>
        <w:rPr>
          <w:rFonts w:cstheme="minorHAnsi"/>
          <w:sz w:val="28"/>
          <w:szCs w:val="28"/>
        </w:rPr>
      </w:pPr>
    </w:p>
    <w:p w14:paraId="2E114EF3" w14:textId="690E8CC7" w:rsidR="0055054C" w:rsidRDefault="0055054C" w:rsidP="00FD4A3F">
      <w:pPr>
        <w:rPr>
          <w:rFonts w:cstheme="minorHAnsi"/>
          <w:sz w:val="28"/>
          <w:szCs w:val="28"/>
        </w:rPr>
      </w:pPr>
    </w:p>
    <w:p w14:paraId="6E3B9996" w14:textId="7F8013E3" w:rsidR="0055054C" w:rsidRDefault="0055054C" w:rsidP="00FD4A3F">
      <w:pPr>
        <w:rPr>
          <w:rFonts w:cstheme="minorHAnsi"/>
          <w:sz w:val="28"/>
          <w:szCs w:val="28"/>
        </w:rPr>
      </w:pPr>
    </w:p>
    <w:p w14:paraId="6F87EA2A" w14:textId="4C2F5374" w:rsidR="0055054C" w:rsidRDefault="0055054C" w:rsidP="00FD4A3F">
      <w:pPr>
        <w:rPr>
          <w:rFonts w:cstheme="minorHAnsi"/>
          <w:sz w:val="28"/>
          <w:szCs w:val="28"/>
        </w:rPr>
      </w:pPr>
    </w:p>
    <w:p w14:paraId="793C338F" w14:textId="7B136E9F" w:rsidR="0055054C" w:rsidRDefault="0055054C" w:rsidP="0055054C">
      <w:pPr>
        <w:spacing w:line="300" w:lineRule="exact"/>
      </w:pPr>
      <w:r>
        <w:rPr>
          <w:b/>
          <w:u w:val="single"/>
        </w:rPr>
        <w:lastRenderedPageBreak/>
        <w:t>Appendix</w:t>
      </w:r>
      <w:bookmarkStart w:id="0" w:name="_GoBack"/>
      <w:bookmarkEnd w:id="0"/>
      <w:r>
        <w:t xml:space="preserve">: </w:t>
      </w:r>
    </w:p>
    <w:p w14:paraId="1592F827" w14:textId="77777777" w:rsidR="0055054C" w:rsidRDefault="0055054C" w:rsidP="0055054C">
      <w:pPr>
        <w:spacing w:line="300" w:lineRule="exact"/>
      </w:pPr>
    </w:p>
    <w:p w14:paraId="4246A5BE" w14:textId="77777777" w:rsidR="0055054C" w:rsidRDefault="0055054C" w:rsidP="0055054C">
      <w:pPr>
        <w:spacing w:line="300" w:lineRule="exact"/>
      </w:pPr>
      <w:r w:rsidRPr="00C4724B">
        <w:rPr>
          <w:b/>
          <w:u w:val="single"/>
        </w:rPr>
        <w:t>Base Model:</w:t>
      </w:r>
    </w:p>
    <w:p w14:paraId="2B513EFE" w14:textId="77777777" w:rsidR="0055054C" w:rsidRDefault="0055054C" w:rsidP="0055054C">
      <w:pPr>
        <w:spacing w:line="300" w:lineRule="exact"/>
        <w:rPr>
          <w:b/>
          <w:i/>
          <w:u w:val="single"/>
        </w:rPr>
      </w:pPr>
      <w:r w:rsidRPr="00FA20F9">
        <w:rPr>
          <w:b/>
          <w:i/>
          <w:u w:val="single"/>
        </w:rPr>
        <w:t>Parameters:</w:t>
      </w:r>
    </w:p>
    <w:p w14:paraId="66EA6F5C" w14:textId="77777777" w:rsidR="0055054C" w:rsidRPr="004A7483" w:rsidRDefault="0055054C" w:rsidP="0055054C">
      <w:pPr>
        <w:spacing w:line="300" w:lineRule="exact"/>
        <w:rPr>
          <w:b/>
          <w:i/>
          <w:u w:val="single"/>
        </w:rPr>
      </w:pPr>
    </w:p>
    <w:p w14:paraId="4ABF1B80" w14:textId="77777777" w:rsidR="0055054C" w:rsidRDefault="0055054C" w:rsidP="0055054C">
      <w:pPr>
        <w:spacing w:line="300" w:lineRule="exact"/>
        <w:ind w:left="720" w:hanging="720"/>
      </w:pPr>
      <m:oMath>
        <m:sSub>
          <m:sSubPr>
            <m:ctrlPr>
              <w:rPr>
                <w:rFonts w:ascii="Cambria Math" w:hAnsi="Cambria Math"/>
                <w:i/>
              </w:rPr>
            </m:ctrlPr>
          </m:sSubPr>
          <m:e>
            <m:r>
              <w:rPr>
                <w:rFonts w:ascii="Cambria Math" w:hAnsi="Cambria Math"/>
              </w:rPr>
              <m:t>v</m:t>
            </m:r>
          </m:e>
          <m:sub>
            <m:r>
              <w:rPr>
                <w:rFonts w:ascii="Cambria Math" w:hAnsi="Cambria Math"/>
              </w:rPr>
              <m:t>i</m:t>
            </m:r>
          </m:sub>
        </m:sSub>
      </m:oMath>
      <w:r>
        <w:tab/>
        <w:t xml:space="preserve">= Maximum number of vehicles </w:t>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p>
    <w:p w14:paraId="208ED9BD" w14:textId="77777777" w:rsidR="0055054C" w:rsidRDefault="0055054C" w:rsidP="0055054C">
      <w:pPr>
        <w:spacing w:line="300" w:lineRule="exact"/>
      </w:pPr>
      <m:oMath>
        <m:sSub>
          <m:sSubPr>
            <m:ctrlPr>
              <w:rPr>
                <w:rFonts w:ascii="Cambria Math" w:hAnsi="Cambria Math"/>
                <w:i/>
              </w:rPr>
            </m:ctrlPr>
          </m:sSubPr>
          <m:e>
            <m:r>
              <w:rPr>
                <w:rFonts w:ascii="Cambria Math" w:hAnsi="Cambria Math"/>
              </w:rPr>
              <m:t>c</m:t>
            </m:r>
          </m:e>
          <m:sub>
            <m:r>
              <w:rPr>
                <w:rFonts w:ascii="Cambria Math" w:hAnsi="Cambria Math"/>
              </w:rPr>
              <m:t>i</m:t>
            </m:r>
          </m:sub>
        </m:sSub>
      </m:oMath>
      <w:r>
        <w:tab/>
        <w:t xml:space="preserve">= Maximum capacity of vehicle </w:t>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p>
    <w:p w14:paraId="2343F224" w14:textId="77777777" w:rsidR="0055054C" w:rsidRDefault="0055054C" w:rsidP="0055054C">
      <w:pPr>
        <w:spacing w:line="300" w:lineRule="exact"/>
        <w:ind w:left="720" w:hanging="720"/>
      </w:pPr>
      <m:oMath>
        <m:sSub>
          <m:sSubPr>
            <m:ctrlPr>
              <w:rPr>
                <w:rFonts w:ascii="Cambria Math" w:hAnsi="Cambria Math"/>
                <w:i/>
              </w:rPr>
            </m:ctrlPr>
          </m:sSubPr>
          <m:e>
            <m:r>
              <w:rPr>
                <w:rFonts w:ascii="Cambria Math" w:hAnsi="Cambria Math"/>
              </w:rPr>
              <m:t>s</m:t>
            </m:r>
          </m:e>
          <m:sub>
            <m:r>
              <w:rPr>
                <w:rFonts w:ascii="Cambria Math" w:hAnsi="Cambria Math"/>
              </w:rPr>
              <m:t>i</m:t>
            </m:r>
          </m:sub>
        </m:sSub>
      </m:oMath>
      <w:r>
        <w:tab/>
        <w:t xml:space="preserve">= Cost per mile using vehicle </w:t>
      </w:r>
      <m:oMath>
        <m:r>
          <w:rPr>
            <w:rFonts w:ascii="Cambria Math" w:hAnsi="Cambria Math"/>
          </w:rPr>
          <m:t>i</m:t>
        </m:r>
      </m:oMath>
    </w:p>
    <w:p w14:paraId="00AD17B0" w14:textId="77777777" w:rsidR="0055054C" w:rsidRDefault="0055054C" w:rsidP="0055054C">
      <w:pPr>
        <w:spacing w:line="300" w:lineRule="exact"/>
      </w:pPr>
      <m:oMath>
        <m:r>
          <w:rPr>
            <w:rFonts w:ascii="Cambria Math" w:hAnsi="Cambria Math"/>
          </w:rPr>
          <m:t>t</m:t>
        </m:r>
      </m:oMath>
      <w:r>
        <w:tab/>
        <w:t>= Time to serve each customer (5 min)</w:t>
      </w:r>
    </w:p>
    <w:p w14:paraId="0B726ECB" w14:textId="77777777" w:rsidR="0055054C" w:rsidRDefault="0055054C" w:rsidP="0055054C">
      <w:pPr>
        <w:spacing w:line="300" w:lineRule="exact"/>
      </w:pPr>
      <m:oMath>
        <m:sSub>
          <m:sSubPr>
            <m:ctrlPr>
              <w:rPr>
                <w:rFonts w:ascii="Cambria Math" w:hAnsi="Cambria Math"/>
                <w:i/>
              </w:rPr>
            </m:ctrlPr>
          </m:sSubPr>
          <m:e>
            <m:r>
              <w:rPr>
                <w:rFonts w:ascii="Cambria Math" w:hAnsi="Cambria Math"/>
              </w:rPr>
              <m:t>d</m:t>
            </m:r>
          </m:e>
          <m:sub>
            <m:r>
              <w:rPr>
                <w:rFonts w:ascii="Cambria Math" w:hAnsi="Cambria Math"/>
              </w:rPr>
              <m:t>j</m:t>
            </m:r>
          </m:sub>
        </m:sSub>
      </m:oMath>
      <w:r>
        <w:tab/>
        <w:t xml:space="preserve">= Cartons demanded by customer </w:t>
      </w:r>
      <m:oMath>
        <m:r>
          <w:rPr>
            <w:rFonts w:ascii="Cambria Math" w:hAnsi="Cambria Math"/>
          </w:rPr>
          <m:t>j∈</m:t>
        </m:r>
        <m:d>
          <m:dPr>
            <m:begChr m:val="{"/>
            <m:endChr m:val="}"/>
            <m:ctrlPr>
              <w:rPr>
                <w:rFonts w:ascii="Cambria Math" w:hAnsi="Cambria Math"/>
                <w:i/>
              </w:rPr>
            </m:ctrlPr>
          </m:dPr>
          <m:e>
            <m:r>
              <w:rPr>
                <w:rFonts w:ascii="Cambria Math" w:hAnsi="Cambria Math"/>
              </w:rPr>
              <m:t>1, 2, 3, 4, 5, 6, 7, 8, 9</m:t>
            </m:r>
          </m:e>
        </m:d>
      </m:oMath>
    </w:p>
    <w:p w14:paraId="40110989" w14:textId="77777777" w:rsidR="0055054C" w:rsidRDefault="0055054C" w:rsidP="0055054C">
      <w:pPr>
        <w:spacing w:line="300" w:lineRule="exact"/>
        <w:ind w:left="720" w:hanging="720"/>
      </w:pPr>
      <m:oMath>
        <m:sSub>
          <m:sSubPr>
            <m:ctrlPr>
              <w:rPr>
                <w:rFonts w:ascii="Cambria Math" w:hAnsi="Cambria Math"/>
                <w:i/>
              </w:rPr>
            </m:ctrlPr>
          </m:sSubPr>
          <m:e>
            <m:r>
              <w:rPr>
                <w:rFonts w:ascii="Cambria Math" w:hAnsi="Cambria Math"/>
              </w:rPr>
              <m:t>Dist</m:t>
            </m:r>
          </m:e>
          <m:sub>
            <m:r>
              <w:rPr>
                <w:rFonts w:ascii="Cambria Math" w:hAnsi="Cambria Math"/>
              </w:rPr>
              <m:t>jk</m:t>
            </m:r>
          </m:sub>
        </m:sSub>
      </m:oMath>
      <w:r>
        <w:tab/>
        <w:t xml:space="preserve">= Distance from customer </w:t>
      </w:r>
      <m:oMath>
        <m:r>
          <w:rPr>
            <w:rFonts w:ascii="Cambria Math" w:hAnsi="Cambria Math"/>
          </w:rPr>
          <m:t>j</m:t>
        </m:r>
      </m:oMath>
      <w:r>
        <w:t xml:space="preserve"> location to customer </w:t>
      </w:r>
      <m:oMath>
        <m:r>
          <w:rPr>
            <w:rFonts w:ascii="Cambria Math" w:hAnsi="Cambria Math"/>
          </w:rPr>
          <m:t>k</m:t>
        </m:r>
      </m:oMath>
      <w:r>
        <w:t xml:space="preserve"> location, </w:t>
      </w:r>
      <m:oMath>
        <m:d>
          <m:dPr>
            <m:ctrlPr>
              <w:rPr>
                <w:rFonts w:ascii="Cambria Math" w:hAnsi="Cambria Math"/>
                <w:i/>
              </w:rPr>
            </m:ctrlPr>
          </m:dPr>
          <m:e>
            <m:r>
              <w:rPr>
                <w:rFonts w:ascii="Cambria Math" w:hAnsi="Cambria Math"/>
              </w:rPr>
              <m:t>j,k</m:t>
            </m:r>
          </m:e>
        </m:d>
        <m:r>
          <w:rPr>
            <w:rFonts w:ascii="Cambria Math" w:hAnsi="Cambria Math"/>
          </w:rPr>
          <m:t>∈m</m:t>
        </m:r>
      </m:oMath>
      <w:r>
        <w:t xml:space="preserve"> where </w:t>
      </w:r>
      <m:oMath>
        <m:r>
          <w:rPr>
            <w:rFonts w:ascii="Cambria Math" w:hAnsi="Cambria Math"/>
          </w:rPr>
          <m:t>m</m:t>
        </m:r>
      </m:oMath>
      <w:r>
        <w:t xml:space="preserve"> is all feasible solutions </w:t>
      </w:r>
      <m:oMath>
        <m:r>
          <w:rPr>
            <w:rFonts w:ascii="Cambria Math" w:hAnsi="Cambria Math"/>
          </w:rPr>
          <m:t>j∈</m:t>
        </m:r>
        <m:d>
          <m:dPr>
            <m:begChr m:val="{"/>
            <m:endChr m:val="}"/>
            <m:ctrlPr>
              <w:rPr>
                <w:rFonts w:ascii="Cambria Math" w:hAnsi="Cambria Math"/>
                <w:i/>
              </w:rPr>
            </m:ctrlPr>
          </m:dPr>
          <m:e>
            <m:r>
              <w:rPr>
                <w:rFonts w:ascii="Cambria Math" w:hAnsi="Cambria Math"/>
              </w:rPr>
              <m:t>0, 1, …, 9</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 2, …, 10</m:t>
            </m:r>
          </m:e>
        </m:d>
      </m:oMath>
    </w:p>
    <w:p w14:paraId="68A79D0E" w14:textId="77777777" w:rsidR="0055054C" w:rsidRDefault="0055054C" w:rsidP="0055054C">
      <w:pPr>
        <w:spacing w:line="300" w:lineRule="exact"/>
        <w:ind w:firstLine="720"/>
      </w:pPr>
      <m:oMath>
        <m:r>
          <w:rPr>
            <w:rFonts w:ascii="Cambria Math" w:hAnsi="Cambria Math"/>
          </w:rPr>
          <m:t>j∈</m:t>
        </m:r>
        <m:d>
          <m:dPr>
            <m:begChr m:val="{"/>
            <m:endChr m:val="}"/>
            <m:ctrlPr>
              <w:rPr>
                <w:rFonts w:ascii="Cambria Math" w:hAnsi="Cambria Math"/>
                <w:i/>
              </w:rPr>
            </m:ctrlPr>
          </m:dPr>
          <m:e>
            <m:r>
              <w:rPr>
                <w:rFonts w:ascii="Cambria Math" w:hAnsi="Cambria Math"/>
              </w:rPr>
              <m:t>0</m:t>
            </m:r>
          </m:e>
        </m:d>
        <m:r>
          <w:rPr>
            <w:rFonts w:ascii="Cambria Math" w:hAnsi="Cambria Math"/>
          </w:rPr>
          <m:t xml:space="preserve">: </m:t>
        </m:r>
      </m:oMath>
      <w:r>
        <w:t>location of supermarket</w:t>
      </w:r>
    </w:p>
    <w:p w14:paraId="014100CD" w14:textId="77777777" w:rsidR="0055054C" w:rsidRDefault="0055054C" w:rsidP="0055054C">
      <w:pPr>
        <w:spacing w:line="300" w:lineRule="exact"/>
        <w:ind w:firstLine="720"/>
      </w:pPr>
      <m:oMath>
        <m:r>
          <w:rPr>
            <w:rFonts w:ascii="Cambria Math" w:hAnsi="Cambria Math"/>
          </w:rPr>
          <m:t>j∈</m:t>
        </m:r>
        <m:d>
          <m:dPr>
            <m:begChr m:val="{"/>
            <m:endChr m:val="}"/>
            <m:ctrlPr>
              <w:rPr>
                <w:rFonts w:ascii="Cambria Math" w:hAnsi="Cambria Math"/>
                <w:i/>
              </w:rPr>
            </m:ctrlPr>
          </m:dPr>
          <m:e>
            <m:r>
              <w:rPr>
                <w:rFonts w:ascii="Cambria Math" w:hAnsi="Cambria Math"/>
              </w:rPr>
              <m:t>0</m:t>
            </m:r>
          </m:e>
        </m:d>
        <m:r>
          <w:rPr>
            <w:rFonts w:ascii="Cambria Math" w:hAnsi="Cambria Math"/>
          </w:rPr>
          <m:t xml:space="preserve">: </m:t>
        </m:r>
      </m:oMath>
      <w:r>
        <w:t>location of supermarket</w:t>
      </w:r>
    </w:p>
    <w:p w14:paraId="35C85C5D" w14:textId="77777777" w:rsidR="0055054C" w:rsidRDefault="0055054C" w:rsidP="0055054C">
      <w:pPr>
        <w:spacing w:line="300" w:lineRule="exact"/>
      </w:pPr>
      <m:oMath>
        <m:r>
          <w:rPr>
            <w:rFonts w:ascii="Cambria Math" w:hAnsi="Cambria Math"/>
          </w:rPr>
          <m:t>p</m:t>
        </m:r>
      </m:oMath>
      <w:r>
        <w:tab/>
        <w:t>= Penalty for refusing one carton of delivery</w:t>
      </w:r>
    </w:p>
    <w:p w14:paraId="628C35D9" w14:textId="77777777" w:rsidR="0055054C" w:rsidRDefault="0055054C" w:rsidP="0055054C">
      <w:pPr>
        <w:spacing w:line="300" w:lineRule="exact"/>
      </w:pPr>
      <m:oMath>
        <m:r>
          <w:rPr>
            <w:rFonts w:ascii="Cambria Math" w:hAnsi="Cambria Math"/>
          </w:rPr>
          <m:t>w</m:t>
        </m:r>
      </m:oMath>
      <w:r>
        <w:tab/>
        <w:t>= Time within which to deliver to each customer</w:t>
      </w:r>
    </w:p>
    <w:p w14:paraId="37FAB7E0" w14:textId="77777777" w:rsidR="0055054C" w:rsidRDefault="0055054C" w:rsidP="0055054C">
      <w:pPr>
        <w:spacing w:line="300" w:lineRule="exact"/>
        <w:ind w:left="720" w:hanging="720"/>
      </w:pPr>
      <m:oMath>
        <m:sSub>
          <m:sSubPr>
            <m:ctrlPr>
              <w:rPr>
                <w:rFonts w:ascii="Cambria Math" w:hAnsi="Cambria Math"/>
                <w:i/>
              </w:rPr>
            </m:ctrlPr>
          </m:sSubPr>
          <m:e>
            <m:r>
              <w:rPr>
                <w:rFonts w:ascii="Cambria Math" w:hAnsi="Cambria Math"/>
              </w:rPr>
              <m:t>Dur</m:t>
            </m:r>
          </m:e>
          <m:sub>
            <m:r>
              <w:rPr>
                <w:rFonts w:ascii="Cambria Math" w:hAnsi="Cambria Math"/>
              </w:rPr>
              <m:t>jk</m:t>
            </m:r>
          </m:sub>
        </m:sSub>
      </m:oMath>
      <w:r>
        <w:tab/>
        <w:t xml:space="preserve">= Travel time from customer j location to customer k location, </w:t>
      </w:r>
      <m:oMath>
        <m:d>
          <m:dPr>
            <m:ctrlPr>
              <w:rPr>
                <w:rFonts w:ascii="Cambria Math" w:hAnsi="Cambria Math"/>
                <w:i/>
              </w:rPr>
            </m:ctrlPr>
          </m:dPr>
          <m:e>
            <m:r>
              <w:rPr>
                <w:rFonts w:ascii="Cambria Math" w:hAnsi="Cambria Math"/>
              </w:rPr>
              <m:t>j,k</m:t>
            </m:r>
          </m:e>
        </m:d>
        <m:r>
          <w:rPr>
            <w:rFonts w:ascii="Cambria Math" w:hAnsi="Cambria Math"/>
          </w:rPr>
          <m:t>∈m</m:t>
        </m:r>
      </m:oMath>
      <w:r>
        <w:t xml:space="preserve"> where </w:t>
      </w:r>
      <m:oMath>
        <m:r>
          <w:rPr>
            <w:rFonts w:ascii="Cambria Math" w:hAnsi="Cambria Math"/>
          </w:rPr>
          <m:t>m</m:t>
        </m:r>
      </m:oMath>
      <w:r>
        <w:t xml:space="preserve"> is all feasible solutions </w:t>
      </w:r>
      <m:oMath>
        <m:r>
          <w:rPr>
            <w:rFonts w:ascii="Cambria Math" w:hAnsi="Cambria Math"/>
          </w:rPr>
          <m:t>j∈</m:t>
        </m:r>
        <m:d>
          <m:dPr>
            <m:begChr m:val="{"/>
            <m:endChr m:val="}"/>
            <m:ctrlPr>
              <w:rPr>
                <w:rFonts w:ascii="Cambria Math" w:hAnsi="Cambria Math"/>
                <w:i/>
              </w:rPr>
            </m:ctrlPr>
          </m:dPr>
          <m:e>
            <m:r>
              <w:rPr>
                <w:rFonts w:ascii="Cambria Math" w:hAnsi="Cambria Math"/>
              </w:rPr>
              <m:t>0, 1, …, 9</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 2, …, 10</m:t>
            </m:r>
          </m:e>
        </m:d>
      </m:oMath>
    </w:p>
    <w:p w14:paraId="286CD163" w14:textId="77777777" w:rsidR="0055054C" w:rsidRDefault="0055054C" w:rsidP="0055054C">
      <w:pPr>
        <w:spacing w:line="300" w:lineRule="exact"/>
      </w:pPr>
    </w:p>
    <w:p w14:paraId="71A9819A" w14:textId="77777777" w:rsidR="0055054C" w:rsidRDefault="0055054C" w:rsidP="0055054C">
      <w:pPr>
        <w:spacing w:line="300" w:lineRule="exact"/>
      </w:pPr>
    </w:p>
    <w:p w14:paraId="0EDDEB75" w14:textId="77777777" w:rsidR="0055054C" w:rsidRDefault="0055054C" w:rsidP="0055054C">
      <w:pPr>
        <w:spacing w:line="300" w:lineRule="exact"/>
      </w:pPr>
    </w:p>
    <w:p w14:paraId="729E9A61" w14:textId="77777777" w:rsidR="0055054C" w:rsidRPr="00FA20F9" w:rsidRDefault="0055054C" w:rsidP="0055054C">
      <w:pPr>
        <w:spacing w:line="300" w:lineRule="exact"/>
        <w:rPr>
          <w:b/>
          <w:i/>
          <w:u w:val="single"/>
        </w:rPr>
      </w:pPr>
      <w:r w:rsidRPr="00FA20F9">
        <w:rPr>
          <w:b/>
          <w:i/>
          <w:u w:val="single"/>
        </w:rPr>
        <w:t>Decisions:</w:t>
      </w:r>
    </w:p>
    <w:p w14:paraId="499561E4" w14:textId="77777777" w:rsidR="0055054C" w:rsidRDefault="0055054C" w:rsidP="0055054C">
      <w:pPr>
        <w:spacing w:line="300" w:lineRule="exact"/>
        <w:ind w:left="720" w:hanging="720"/>
      </w:pPr>
      <m:oMath>
        <m:sSub>
          <m:sSubPr>
            <m:ctrlPr>
              <w:rPr>
                <w:rFonts w:ascii="Cambria Math" w:hAnsi="Cambria Math"/>
                <w:i/>
              </w:rPr>
            </m:ctrlPr>
          </m:sSubPr>
          <m:e>
            <m:r>
              <w:rPr>
                <w:rFonts w:ascii="Cambria Math" w:hAnsi="Cambria Math"/>
              </w:rPr>
              <m:t>x</m:t>
            </m:r>
          </m:e>
          <m:sub>
            <m:r>
              <w:rPr>
                <w:rFonts w:ascii="Cambria Math" w:hAnsi="Cambria Math"/>
              </w:rPr>
              <m:t>jki</m:t>
            </m:r>
          </m:sub>
        </m:sSub>
      </m:oMath>
      <w:r>
        <w:tab/>
        <w:t xml:space="preserve">= Whether or not arc </w:t>
      </w:r>
      <m:oMath>
        <m:r>
          <w:rPr>
            <w:rFonts w:ascii="Cambria Math" w:hAnsi="Cambria Math"/>
          </w:rPr>
          <m:t>j</m:t>
        </m:r>
      </m:oMath>
      <w:r>
        <w:t xml:space="preserve">, </w:t>
      </w:r>
      <m:oMath>
        <m:r>
          <w:rPr>
            <w:rFonts w:ascii="Cambria Math" w:hAnsi="Cambria Math"/>
          </w:rPr>
          <m:t>k</m:t>
        </m:r>
      </m:oMath>
      <w:r>
        <w:t xml:space="preserve"> is travelled by vehicle type </w:t>
      </w:r>
      <m:oMath>
        <m:r>
          <w:rPr>
            <w:rFonts w:ascii="Cambria Math" w:hAnsi="Cambria Math"/>
          </w:rPr>
          <m:t>i</m:t>
        </m:r>
      </m:oMath>
    </w:p>
    <w:p w14:paraId="02D93BFA" w14:textId="77777777" w:rsidR="0055054C" w:rsidRDefault="0055054C" w:rsidP="0055054C">
      <w:pPr>
        <w:spacing w:line="300" w:lineRule="exact"/>
        <w:ind w:left="720" w:hanging="720"/>
      </w:pP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j∈</m:t>
        </m:r>
        <m:d>
          <m:dPr>
            <m:begChr m:val="{"/>
            <m:endChr m:val="}"/>
            <m:ctrlPr>
              <w:rPr>
                <w:rFonts w:ascii="Cambria Math" w:hAnsi="Cambria Math"/>
                <w:i/>
              </w:rPr>
            </m:ctrlPr>
          </m:dPr>
          <m:e>
            <m:r>
              <w:rPr>
                <w:rFonts w:ascii="Cambria Math" w:hAnsi="Cambria Math"/>
              </w:rPr>
              <m:t>0, 1, …, 10</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0, 1, …, 10</m:t>
            </m:r>
          </m:e>
        </m:d>
      </m:oMath>
    </w:p>
    <w:p w14:paraId="62DE989F" w14:textId="77777777" w:rsidR="0055054C" w:rsidRDefault="0055054C" w:rsidP="0055054C">
      <w:pPr>
        <w:spacing w:line="300" w:lineRule="exact"/>
      </w:pPr>
      <m:oMath>
        <m:sSub>
          <m:sSubPr>
            <m:ctrlPr>
              <w:rPr>
                <w:rFonts w:ascii="Cambria Math" w:hAnsi="Cambria Math"/>
                <w:i/>
              </w:rPr>
            </m:ctrlPr>
          </m:sSubPr>
          <m:e>
            <m:r>
              <w:rPr>
                <w:rFonts w:ascii="Cambria Math" w:hAnsi="Cambria Math"/>
              </w:rPr>
              <m:t>y</m:t>
            </m:r>
          </m:e>
          <m:sub>
            <m:r>
              <w:rPr>
                <w:rFonts w:ascii="Cambria Math" w:hAnsi="Cambria Math"/>
              </w:rPr>
              <m:t>j</m:t>
            </m:r>
          </m:sub>
        </m:sSub>
      </m:oMath>
      <w:r>
        <w:tab/>
        <w:t xml:space="preserve">= Whether or not customer </w:t>
      </w:r>
      <m:oMath>
        <m:r>
          <w:rPr>
            <w:rFonts w:ascii="Cambria Math" w:hAnsi="Cambria Math"/>
          </w:rPr>
          <m:t>j</m:t>
        </m:r>
      </m:oMath>
      <w:r>
        <w:t xml:space="preserve"> is served, </w:t>
      </w:r>
      <m:oMath>
        <m:r>
          <w:rPr>
            <w:rFonts w:ascii="Cambria Math" w:hAnsi="Cambria Math"/>
          </w:rPr>
          <m:t>j∈</m:t>
        </m:r>
        <m:d>
          <m:dPr>
            <m:begChr m:val="{"/>
            <m:endChr m:val="}"/>
            <m:ctrlPr>
              <w:rPr>
                <w:rFonts w:ascii="Cambria Math" w:hAnsi="Cambria Math"/>
                <w:i/>
              </w:rPr>
            </m:ctrlPr>
          </m:dPr>
          <m:e>
            <m:r>
              <w:rPr>
                <w:rFonts w:ascii="Cambria Math" w:hAnsi="Cambria Math"/>
              </w:rPr>
              <m:t>1, …, 9</m:t>
            </m:r>
          </m:e>
        </m:d>
      </m:oMath>
    </w:p>
    <w:p w14:paraId="1091EB73" w14:textId="77777777" w:rsidR="0055054C" w:rsidRDefault="0055054C" w:rsidP="0055054C">
      <w:pPr>
        <w:spacing w:line="300" w:lineRule="exact"/>
      </w:pPr>
    </w:p>
    <w:p w14:paraId="1DBF8F8A" w14:textId="77777777" w:rsidR="0055054C" w:rsidRDefault="0055054C" w:rsidP="0055054C">
      <w:pPr>
        <w:spacing w:line="300" w:lineRule="exact"/>
        <w:rPr>
          <w:b/>
          <w:i/>
          <w:u w:val="single"/>
        </w:rPr>
      </w:pPr>
    </w:p>
    <w:p w14:paraId="49026388" w14:textId="37C1B813" w:rsidR="0055054C" w:rsidRPr="00FB15ED" w:rsidRDefault="0055054C" w:rsidP="0055054C">
      <w:pPr>
        <w:spacing w:line="300" w:lineRule="exact"/>
        <w:rPr>
          <w:b/>
          <w:i/>
          <w:u w:val="single"/>
        </w:rPr>
      </w:pPr>
      <w:r w:rsidRPr="00FA20F9">
        <w:rPr>
          <w:b/>
          <w:i/>
          <w:u w:val="single"/>
        </w:rPr>
        <w:t>Objective:</w:t>
      </w:r>
    </w:p>
    <w:p w14:paraId="7BB1408E" w14:textId="77777777" w:rsidR="0055054C" w:rsidRDefault="0055054C" w:rsidP="0055054C">
      <w:pPr>
        <w:spacing w:line="300" w:lineRule="exact"/>
      </w:pPr>
      <w:r>
        <w:t>Minimize route cost:</w:t>
      </w:r>
    </w:p>
    <w:p w14:paraId="5A0673DB" w14:textId="77777777" w:rsidR="0055054C" w:rsidRDefault="0055054C" w:rsidP="0055054C">
      <w:r>
        <w:lastRenderedPageBreak/>
        <w:t xml:space="preserve">Min </w:t>
      </w:r>
      <m:oMath>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ijk</m:t>
                </m:r>
              </m:e>
            </m:d>
          </m:sub>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jki</m:t>
                    </m:r>
                  </m:sub>
                </m:sSub>
                <m:sSub>
                  <m:sSubPr>
                    <m:ctrlPr>
                      <w:rPr>
                        <w:rFonts w:ascii="Cambria Math" w:hAnsi="Cambria Math"/>
                        <w:i/>
                      </w:rPr>
                    </m:ctrlPr>
                  </m:sSubPr>
                  <m:e>
                    <m:r>
                      <w:rPr>
                        <w:rFonts w:ascii="Cambria Math" w:hAnsi="Cambria Math"/>
                      </w:rPr>
                      <m:t>Dist</m:t>
                    </m:r>
                  </m:e>
                  <m:sub>
                    <m:r>
                      <w:rPr>
                        <w:rFonts w:ascii="Cambria Math" w:hAnsi="Cambria Math"/>
                      </w:rPr>
                      <m:t>jk</m:t>
                    </m:r>
                  </m:sub>
                </m:sSub>
              </m:e>
            </m:d>
          </m:e>
        </m:nary>
        <m:r>
          <w:rPr>
            <w:rFonts w:ascii="Cambria Math" w:hAnsi="Cambria Math"/>
          </w:rPr>
          <m:t>+</m:t>
        </m:r>
        <m:nary>
          <m:naryPr>
            <m:chr m:val="∑"/>
            <m:limLoc m:val="undOvr"/>
            <m:supHide m:val="1"/>
            <m:ctrlPr>
              <w:rPr>
                <w:rFonts w:ascii="Cambria Math" w:hAnsi="Cambria Math"/>
                <w:i/>
              </w:rPr>
            </m:ctrlPr>
          </m:naryPr>
          <m:sub>
            <m:d>
              <m:dPr>
                <m:ctrlPr>
                  <w:rPr>
                    <w:rFonts w:ascii="Cambria Math" w:hAnsi="Cambria Math"/>
                    <w:i/>
                  </w:rPr>
                </m:ctrlPr>
              </m:dPr>
              <m:e>
                <m:r>
                  <w:rPr>
                    <w:rFonts w:ascii="Cambria Math" w:hAnsi="Cambria Math"/>
                  </w:rPr>
                  <m:t>ij</m:t>
                </m:r>
              </m:e>
            </m:d>
          </m:sub>
          <m:sup/>
          <m:e>
            <m:d>
              <m:dPr>
                <m:begChr m:val="["/>
                <m:endChr m:val="]"/>
                <m:ctrlPr>
                  <w:rPr>
                    <w:rFonts w:ascii="Cambria Math" w:hAnsi="Cambria Math"/>
                    <w:i/>
                  </w:rPr>
                </m:ctrlPr>
              </m:d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j</m:t>
                        </m:r>
                      </m:sub>
                    </m:sSub>
                  </m:e>
                </m:d>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jki</m:t>
                    </m:r>
                  </m:sub>
                </m:sSub>
                <m:sSub>
                  <m:sSubPr>
                    <m:ctrlPr>
                      <w:rPr>
                        <w:rFonts w:ascii="Cambria Math" w:hAnsi="Cambria Math"/>
                        <w:i/>
                      </w:rPr>
                    </m:ctrlPr>
                  </m:sSubPr>
                  <m:e>
                    <m:r>
                      <w:rPr>
                        <w:rFonts w:ascii="Cambria Math" w:hAnsi="Cambria Math"/>
                      </w:rPr>
                      <m:t>d</m:t>
                    </m:r>
                  </m:e>
                  <m:sub>
                    <m:r>
                      <w:rPr>
                        <w:rFonts w:ascii="Cambria Math" w:hAnsi="Cambria Math"/>
                      </w:rPr>
                      <m:t>j</m:t>
                    </m:r>
                  </m:sub>
                </m:sSub>
              </m:e>
            </m:d>
          </m:e>
        </m:nary>
      </m:oMath>
    </w:p>
    <w:p w14:paraId="16DCC681" w14:textId="3BE1F80B" w:rsidR="0055054C" w:rsidRPr="00FA20F9" w:rsidRDefault="0055054C" w:rsidP="0055054C">
      <w:pPr>
        <w:spacing w:line="240" w:lineRule="auto"/>
        <w:rPr>
          <w:b/>
          <w:i/>
          <w:u w:val="single"/>
        </w:rPr>
      </w:pPr>
      <w:r w:rsidRPr="00FA20F9">
        <w:rPr>
          <w:b/>
          <w:i/>
          <w:u w:val="single"/>
        </w:rPr>
        <w:t>Constraints:</w:t>
      </w:r>
    </w:p>
    <w:p w14:paraId="2EB7F8AA"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0ki</m:t>
                </m:r>
              </m:sub>
            </m:sSub>
          </m:e>
        </m:nary>
        <m:r>
          <w:rPr>
            <w:rFonts w:ascii="Cambria Math" w:hAnsi="Cambria Math"/>
          </w:rPr>
          <m:t>≤1</m:t>
        </m:r>
      </m:oMath>
      <w:r>
        <w:tab/>
      </w: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0, 1, …, 9</m:t>
            </m:r>
          </m:e>
        </m:d>
      </m:oMath>
      <w:r>
        <w:tab/>
      </w:r>
    </w:p>
    <w:p w14:paraId="62CB5544" w14:textId="77777777" w:rsidR="0055054C" w:rsidRDefault="0055054C" w:rsidP="0055054C">
      <w:pPr>
        <w:pStyle w:val="ListParagraph"/>
      </w:pPr>
      <w:r>
        <w:t>Must start from supermarket</w:t>
      </w:r>
    </w:p>
    <w:p w14:paraId="2D9304CB" w14:textId="77777777" w:rsidR="0055054C" w:rsidRDefault="0055054C" w:rsidP="0055054C">
      <w:pPr>
        <w:pStyle w:val="ListParagraph"/>
      </w:pPr>
    </w:p>
    <w:p w14:paraId="7C2BB995"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x</m:t>
                </m:r>
              </m:e>
              <m:sub>
                <m:r>
                  <w:rPr>
                    <w:rFonts w:ascii="Cambria Math" w:hAnsi="Cambria Math"/>
                  </w:rPr>
                  <m:t>j</m:t>
                </m:r>
                <m:sSub>
                  <m:sSubPr>
                    <m:ctrlPr>
                      <w:rPr>
                        <w:rFonts w:ascii="Cambria Math" w:hAnsi="Cambria Math"/>
                        <w:i/>
                      </w:rPr>
                    </m:ctrlPr>
                  </m:sSubPr>
                  <m:e>
                    <m:r>
                      <w:rPr>
                        <w:rFonts w:ascii="Cambria Math" w:hAnsi="Cambria Math"/>
                      </w:rPr>
                      <m:t>k</m:t>
                    </m:r>
                  </m:e>
                  <m:sub>
                    <m:r>
                      <w:rPr>
                        <w:rFonts w:ascii="Cambria Math" w:hAnsi="Cambria Math"/>
                      </w:rPr>
                      <m:t>n+1</m:t>
                    </m:r>
                  </m:sub>
                </m:sSub>
                <m:r>
                  <w:rPr>
                    <w:rFonts w:ascii="Cambria Math" w:hAnsi="Cambria Math"/>
                  </w:rPr>
                  <m:t>i</m:t>
                </m:r>
              </m:sub>
            </m:sSub>
          </m:e>
        </m:nary>
        <m:r>
          <w:rPr>
            <w:rFonts w:ascii="Cambria Math" w:hAnsi="Cambria Math"/>
          </w:rPr>
          <m:t>≤1</m:t>
        </m:r>
      </m:oMath>
      <w:r>
        <w:tab/>
      </w: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0, 1, …, n</m:t>
            </m:r>
          </m:e>
        </m:d>
      </m:oMath>
    </w:p>
    <w:p w14:paraId="347B812A" w14:textId="77777777" w:rsidR="0055054C" w:rsidRDefault="0055054C" w:rsidP="0055054C">
      <w:pPr>
        <w:pStyle w:val="ListParagraph"/>
      </w:pPr>
      <w:r>
        <w:t>Must end at supermarket</w:t>
      </w:r>
    </w:p>
    <w:p w14:paraId="011701CD" w14:textId="77777777" w:rsidR="0055054C" w:rsidRPr="00D9124E" w:rsidRDefault="0055054C" w:rsidP="0055054C">
      <w:pPr>
        <w:pStyle w:val="ListParagraph"/>
      </w:pPr>
    </w:p>
    <w:p w14:paraId="6AACCB45"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jki</m:t>
                    </m:r>
                  </m:sub>
                </m:sSub>
              </m:e>
            </m:nary>
          </m:e>
        </m:nary>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ab/>
      </w: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j∈</m:t>
        </m:r>
        <m:d>
          <m:dPr>
            <m:begChr m:val="{"/>
            <m:endChr m:val="}"/>
            <m:ctrlPr>
              <w:rPr>
                <w:rFonts w:ascii="Cambria Math" w:hAnsi="Cambria Math"/>
                <w:i/>
              </w:rPr>
            </m:ctrlPr>
          </m:dPr>
          <m:e>
            <m:r>
              <w:rPr>
                <w:rFonts w:ascii="Cambria Math" w:hAnsi="Cambria Math"/>
              </w:rPr>
              <m:t>1, …, n</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 …, n+1</m:t>
            </m:r>
          </m:e>
        </m:d>
      </m:oMath>
    </w:p>
    <w:p w14:paraId="01FEFFF2" w14:textId="77777777" w:rsidR="0055054C" w:rsidRDefault="0055054C" w:rsidP="0055054C">
      <w:pPr>
        <w:pStyle w:val="ListParagraph"/>
      </w:pPr>
      <w:r>
        <w:t>Only one outgoing arc from each customer</w:t>
      </w:r>
    </w:p>
    <w:p w14:paraId="2EAD98BE" w14:textId="77777777" w:rsidR="0055054C" w:rsidRDefault="0055054C" w:rsidP="0055054C">
      <w:pPr>
        <w:pStyle w:val="ListParagraph"/>
      </w:pPr>
    </w:p>
    <w:p w14:paraId="54C982D9" w14:textId="77777777" w:rsidR="0055054C" w:rsidRDefault="0055054C" w:rsidP="0055054C">
      <w:pPr>
        <w:pStyle w:val="ListParagraph"/>
        <w:numPr>
          <w:ilvl w:val="0"/>
          <w:numId w:val="3"/>
        </w:numPr>
        <w:spacing w:after="0" w:line="360" w:lineRule="auto"/>
        <w:jc w:val="both"/>
      </w:pPr>
      <m:oMath>
        <m:sSub>
          <m:sSubPr>
            <m:ctrlPr>
              <w:rPr>
                <w:rFonts w:ascii="Cambria Math" w:hAnsi="Cambria Math"/>
                <w:i/>
              </w:rPr>
            </m:ctrlPr>
          </m:sSubPr>
          <m:e>
            <m:r>
              <w:rPr>
                <w:rFonts w:ascii="Cambria Math" w:hAnsi="Cambria Math"/>
              </w:rPr>
              <m:t>x</m:t>
            </m:r>
          </m:e>
          <m:sub>
            <m:r>
              <w:rPr>
                <w:rFonts w:ascii="Cambria Math" w:hAnsi="Cambria Math"/>
              </w:rPr>
              <m:t>jki</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ab/>
      </w: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j∈</m:t>
        </m:r>
        <m:d>
          <m:dPr>
            <m:begChr m:val="{"/>
            <m:endChr m:val="}"/>
            <m:ctrlPr>
              <w:rPr>
                <w:rFonts w:ascii="Cambria Math" w:hAnsi="Cambria Math"/>
                <w:i/>
              </w:rPr>
            </m:ctrlPr>
          </m:dPr>
          <m:e>
            <m:r>
              <w:rPr>
                <w:rFonts w:ascii="Cambria Math" w:hAnsi="Cambria Math"/>
              </w:rPr>
              <m:t>0, 1, …, n</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 …, n</m:t>
            </m:r>
          </m:e>
        </m:d>
      </m:oMath>
    </w:p>
    <w:p w14:paraId="51AD96CC" w14:textId="77777777" w:rsidR="0055054C" w:rsidRDefault="0055054C" w:rsidP="0055054C">
      <w:pPr>
        <w:pStyle w:val="ListParagraph"/>
      </w:pPr>
      <w:r>
        <w:t>Only one incoming arc for each customer</w:t>
      </w:r>
    </w:p>
    <w:p w14:paraId="0B7EF365" w14:textId="77777777" w:rsidR="0055054C" w:rsidRPr="003966E0" w:rsidRDefault="0055054C" w:rsidP="0055054C">
      <w:pPr>
        <w:pStyle w:val="ListParagraph"/>
      </w:pPr>
    </w:p>
    <w:p w14:paraId="204C10A8" w14:textId="77777777" w:rsidR="0055054C" w:rsidRPr="008F6A3D"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jki</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kji</m:t>
                </m:r>
              </m:sub>
            </m:sSub>
          </m:e>
        </m:nary>
        <m:r>
          <w:rPr>
            <w:rFonts w:ascii="Cambria Math" w:hAnsi="Cambria Math"/>
          </w:rPr>
          <m:t>=0</m:t>
        </m:r>
      </m:oMath>
      <w:r>
        <w:tab/>
      </w:r>
      <w:r>
        <w:tab/>
      </w:r>
      <m:oMath>
        <m:r>
          <w:rPr>
            <w:rFonts w:ascii="Cambria Math" w:hAnsi="Cambria Math"/>
          </w:rPr>
          <m:t>j∈</m:t>
        </m:r>
        <m:d>
          <m:dPr>
            <m:begChr m:val="{"/>
            <m:endChr m:val="}"/>
            <m:ctrlPr>
              <w:rPr>
                <w:rFonts w:ascii="Cambria Math" w:hAnsi="Cambria Math"/>
                <w:i/>
              </w:rPr>
            </m:ctrlPr>
          </m:dPr>
          <m:e>
            <m:r>
              <w:rPr>
                <w:rFonts w:ascii="Cambria Math" w:hAnsi="Cambria Math"/>
              </w:rPr>
              <m:t>1, …, 9</m:t>
            </m:r>
          </m:e>
        </m:d>
      </m:oMath>
    </w:p>
    <w:p w14:paraId="2127C1E4"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jki</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kji</m:t>
                </m:r>
              </m:sub>
            </m:sSub>
          </m:e>
        </m:nary>
        <m:r>
          <w:rPr>
            <w:rFonts w:ascii="Cambria Math" w:hAnsi="Cambria Math"/>
          </w:rPr>
          <m:t>=1</m:t>
        </m:r>
      </m:oMath>
      <w:r>
        <w:tab/>
      </w:r>
      <w:r>
        <w:tab/>
      </w:r>
      <m:oMath>
        <m:r>
          <w:rPr>
            <w:rFonts w:ascii="Cambria Math" w:hAnsi="Cambria Math"/>
          </w:rPr>
          <m:t>j∈</m:t>
        </m:r>
        <m:d>
          <m:dPr>
            <m:begChr m:val="{"/>
            <m:endChr m:val="}"/>
            <m:ctrlPr>
              <w:rPr>
                <w:rFonts w:ascii="Cambria Math" w:hAnsi="Cambria Math"/>
                <w:i/>
              </w:rPr>
            </m:ctrlPr>
          </m:dPr>
          <m:e>
            <m:r>
              <w:rPr>
                <w:rFonts w:ascii="Cambria Math" w:hAnsi="Cambria Math"/>
              </w:rPr>
              <m:t>0</m:t>
            </m:r>
          </m:e>
        </m:d>
      </m:oMath>
      <w:r>
        <w:tab/>
      </w:r>
    </w:p>
    <w:p w14:paraId="0D461EE6" w14:textId="77777777" w:rsidR="0055054C" w:rsidRPr="003D3EC2"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jki</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kji</m:t>
                </m:r>
              </m:sub>
            </m:sSub>
          </m:e>
        </m:nary>
        <m:r>
          <w:rPr>
            <w:rFonts w:ascii="Cambria Math" w:hAnsi="Cambria Math"/>
          </w:rPr>
          <m:t>=-1</m:t>
        </m:r>
      </m:oMath>
      <w:r>
        <w:tab/>
      </w:r>
      <w:r>
        <w:tab/>
      </w:r>
      <m:oMath>
        <m:r>
          <w:rPr>
            <w:rFonts w:ascii="Cambria Math" w:hAnsi="Cambria Math"/>
          </w:rPr>
          <m:t>j∈</m:t>
        </m:r>
        <m:d>
          <m:dPr>
            <m:begChr m:val="{"/>
            <m:endChr m:val="}"/>
            <m:ctrlPr>
              <w:rPr>
                <w:rFonts w:ascii="Cambria Math" w:hAnsi="Cambria Math"/>
                <w:i/>
              </w:rPr>
            </m:ctrlPr>
          </m:dPr>
          <m:e>
            <m:r>
              <w:rPr>
                <w:rFonts w:ascii="Cambria Math" w:hAnsi="Cambria Math"/>
              </w:rPr>
              <m:t>10</m:t>
            </m:r>
          </m:e>
        </m:d>
      </m:oMath>
      <w:r>
        <w:tab/>
      </w:r>
      <w:r w:rsidRPr="003D3EC2">
        <w:tab/>
      </w:r>
    </w:p>
    <w:p w14:paraId="561C1394" w14:textId="77777777" w:rsidR="0055054C" w:rsidRDefault="0055054C" w:rsidP="0055054C">
      <w:pPr>
        <w:pStyle w:val="ListParagraph"/>
      </w:pPr>
      <w:r>
        <w:t>Connectivity maintenance constraint</w:t>
      </w:r>
    </w:p>
    <w:p w14:paraId="0E27ED2F" w14:textId="77777777" w:rsidR="0055054C" w:rsidRDefault="0055054C" w:rsidP="0055054C">
      <w:pPr>
        <w:pStyle w:val="ListParagraph"/>
      </w:pPr>
    </w:p>
    <w:p w14:paraId="2CC2E470"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x</m:t>
                </m:r>
              </m:e>
              <m:sub>
                <m:r>
                  <w:rPr>
                    <w:rFonts w:ascii="Cambria Math" w:hAnsi="Cambria Math"/>
                  </w:rPr>
                  <m:t>jki</m:t>
                </m:r>
              </m:sub>
            </m:sSub>
          </m:e>
        </m:nary>
        <m:nary>
          <m:naryPr>
            <m:chr m:val="∑"/>
            <m:limLoc m:val="undOvr"/>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d</m:t>
                </m:r>
              </m:e>
              <m:sub>
                <m:r>
                  <w:rPr>
                    <w:rFonts w:ascii="Cambria Math" w:hAnsi="Cambria Math"/>
                  </w:rPr>
                  <m:t>j</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w:r>
        <w:tab/>
      </w:r>
      <w:r>
        <w:tab/>
      </w: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j∈</m:t>
        </m:r>
        <m:d>
          <m:dPr>
            <m:begChr m:val="{"/>
            <m:endChr m:val="}"/>
            <m:ctrlPr>
              <w:rPr>
                <w:rFonts w:ascii="Cambria Math" w:hAnsi="Cambria Math"/>
                <w:i/>
              </w:rPr>
            </m:ctrlPr>
          </m:dPr>
          <m:e>
            <m:r>
              <w:rPr>
                <w:rFonts w:ascii="Cambria Math" w:hAnsi="Cambria Math"/>
              </w:rPr>
              <m:t>0, 1, …, n</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1, …, n</m:t>
            </m:r>
          </m:e>
        </m:d>
      </m:oMath>
    </w:p>
    <w:p w14:paraId="4BC277A6" w14:textId="77777777" w:rsidR="0055054C" w:rsidRDefault="0055054C" w:rsidP="0055054C">
      <w:pPr>
        <w:pStyle w:val="ListParagraph"/>
      </w:pPr>
      <w:r>
        <w:t>Vehicle Capacity Constraint</w:t>
      </w:r>
    </w:p>
    <w:p w14:paraId="7E7508C5" w14:textId="77777777" w:rsidR="0055054C" w:rsidRDefault="0055054C" w:rsidP="0055054C">
      <w:pPr>
        <w:pStyle w:val="ListParagraph"/>
      </w:pPr>
    </w:p>
    <w:p w14:paraId="6ADE7C3A" w14:textId="77777777" w:rsidR="0055054C" w:rsidRDefault="0055054C" w:rsidP="0055054C">
      <w:pPr>
        <w:pStyle w:val="ListParagraph"/>
        <w:numPr>
          <w:ilvl w:val="0"/>
          <w:numId w:val="3"/>
        </w:numPr>
        <w:spacing w:after="0" w:line="360" w:lineRule="auto"/>
        <w:jc w:val="both"/>
      </w:pPr>
      <m:oMath>
        <m:nary>
          <m:naryPr>
            <m:chr m:val="∑"/>
            <m:limLoc m:val="undOvr"/>
            <m:supHide m:val="1"/>
            <m:ctrlPr>
              <w:rPr>
                <w:rFonts w:ascii="Cambria Math" w:hAnsi="Cambria Math"/>
                <w:i/>
              </w:rPr>
            </m:ctrlPr>
          </m:naryPr>
          <m:sub>
            <m:r>
              <w:rPr>
                <w:rFonts w:ascii="Cambria Math" w:hAnsi="Cambria Math"/>
              </w:rPr>
              <m:t>j</m:t>
            </m:r>
          </m:sub>
          <m:sup/>
          <m:e>
            <m:nary>
              <m:naryPr>
                <m:chr m:val="∑"/>
                <m:limLoc m:val="undOvr"/>
                <m:supHide m:val="1"/>
                <m:ctrlPr>
                  <w:rPr>
                    <w:rFonts w:ascii="Cambria Math" w:hAnsi="Cambria Math"/>
                    <w:i/>
                  </w:rPr>
                </m:ctrlPr>
              </m:naryPr>
              <m:sub>
                <m:r>
                  <w:rPr>
                    <w:rFonts w:ascii="Cambria Math" w:hAnsi="Cambria Math"/>
                  </w:rPr>
                  <m:t>k</m:t>
                </m:r>
              </m:sub>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jki</m:t>
                        </m:r>
                      </m:sub>
                    </m:sSub>
                    <m:sSub>
                      <m:sSubPr>
                        <m:ctrlPr>
                          <w:rPr>
                            <w:rFonts w:ascii="Cambria Math" w:hAnsi="Cambria Math"/>
                            <w:i/>
                          </w:rPr>
                        </m:ctrlPr>
                      </m:sSubPr>
                      <m:e>
                        <m:r>
                          <w:rPr>
                            <w:rFonts w:ascii="Cambria Math" w:hAnsi="Cambria Math"/>
                          </w:rPr>
                          <m:t>Dur</m:t>
                        </m:r>
                      </m:e>
                      <m:sub>
                        <m:r>
                          <w:rPr>
                            <w:rFonts w:ascii="Cambria Math" w:hAnsi="Cambria Math"/>
                          </w:rPr>
                          <m:t>jk</m:t>
                        </m:r>
                      </m:sub>
                    </m:sSub>
                  </m:e>
                </m:d>
              </m:e>
            </m:nary>
          </m:e>
        </m:nary>
        <m:r>
          <w:rPr>
            <w:rFonts w:ascii="Cambria Math" w:hAnsi="Cambria Math"/>
          </w:rPr>
          <m:t>+</m:t>
        </m:r>
        <m:d>
          <m:dPr>
            <m:begChr m:val="["/>
            <m:endChr m:val="]"/>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jk</m:t>
                </m:r>
              </m:sub>
              <m:sup/>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jki</m:t>
                        </m:r>
                      </m:sub>
                    </m:sSub>
                  </m:e>
                </m:d>
                <m:r>
                  <w:rPr>
                    <w:rFonts w:ascii="Cambria Math" w:hAnsi="Cambria Math"/>
                  </w:rPr>
                  <m:t>-1</m:t>
                </m:r>
              </m:e>
            </m:nary>
          </m:e>
        </m:d>
        <m:r>
          <w:rPr>
            <w:rFonts w:ascii="Cambria Math" w:hAnsi="Cambria Math"/>
          </w:rPr>
          <m:t>t≤w</m:t>
        </m:r>
      </m:oMath>
      <w:r>
        <w:tab/>
      </w:r>
    </w:p>
    <w:p w14:paraId="7450B747" w14:textId="77777777" w:rsidR="0055054C" w:rsidRDefault="0055054C" w:rsidP="0055054C">
      <w:pPr>
        <w:pStyle w:val="ListParagraph"/>
      </w:pPr>
      <m:oMath>
        <m:r>
          <w:rPr>
            <w:rFonts w:ascii="Cambria Math" w:hAnsi="Cambria Math"/>
          </w:rPr>
          <m:t>i∈</m:t>
        </m:r>
        <m:d>
          <m:dPr>
            <m:begChr m:val="{"/>
            <m:endChr m:val="}"/>
            <m:ctrlPr>
              <w:rPr>
                <w:rFonts w:ascii="Cambria Math" w:hAnsi="Cambria Math"/>
                <w:i/>
              </w:rPr>
            </m:ctrlPr>
          </m:dPr>
          <m:e>
            <m:r>
              <w:rPr>
                <w:rFonts w:ascii="Cambria Math" w:hAnsi="Cambria Math"/>
              </w:rPr>
              <m:t>woodman,uber</m:t>
            </m:r>
          </m:e>
        </m:d>
      </m:oMath>
      <w:r>
        <w:t xml:space="preserve">, </w:t>
      </w:r>
      <m:oMath>
        <m:r>
          <w:rPr>
            <w:rFonts w:ascii="Cambria Math" w:hAnsi="Cambria Math"/>
          </w:rPr>
          <m:t>j∈</m:t>
        </m:r>
        <m:d>
          <m:dPr>
            <m:begChr m:val="{"/>
            <m:endChr m:val="}"/>
            <m:ctrlPr>
              <w:rPr>
                <w:rFonts w:ascii="Cambria Math" w:hAnsi="Cambria Math"/>
                <w:i/>
              </w:rPr>
            </m:ctrlPr>
          </m:dPr>
          <m:e>
            <m:r>
              <w:rPr>
                <w:rFonts w:ascii="Cambria Math" w:hAnsi="Cambria Math"/>
              </w:rPr>
              <m:t>0, 1, …, n</m:t>
            </m:r>
          </m:e>
        </m:d>
      </m:oMath>
      <w:r>
        <w:t xml:space="preserve">, </w:t>
      </w:r>
      <m:oMath>
        <m:r>
          <w:rPr>
            <w:rFonts w:ascii="Cambria Math" w:hAnsi="Cambria Math"/>
          </w:rPr>
          <m:t>k∈</m:t>
        </m:r>
        <m:d>
          <m:dPr>
            <m:begChr m:val="{"/>
            <m:endChr m:val="}"/>
            <m:ctrlPr>
              <w:rPr>
                <w:rFonts w:ascii="Cambria Math" w:hAnsi="Cambria Math"/>
                <w:i/>
              </w:rPr>
            </m:ctrlPr>
          </m:dPr>
          <m:e>
            <m:r>
              <w:rPr>
                <w:rFonts w:ascii="Cambria Math" w:hAnsi="Cambria Math"/>
              </w:rPr>
              <m:t>0, 1, …, n</m:t>
            </m:r>
          </m:e>
        </m:d>
      </m:oMath>
    </w:p>
    <w:p w14:paraId="57940285" w14:textId="77777777" w:rsidR="0055054C" w:rsidRDefault="0055054C" w:rsidP="0055054C">
      <w:pPr>
        <w:pStyle w:val="ListParagraph"/>
      </w:pPr>
      <w:r>
        <w:t>Time Constraints</w:t>
      </w:r>
    </w:p>
    <w:p w14:paraId="64319F87" w14:textId="77777777" w:rsidR="0055054C" w:rsidRDefault="0055054C" w:rsidP="0055054C">
      <w:pPr>
        <w:pStyle w:val="ListParagraph"/>
      </w:pPr>
    </w:p>
    <w:p w14:paraId="5EC1D781" w14:textId="77777777" w:rsidR="0055054C" w:rsidRDefault="0055054C" w:rsidP="0055054C">
      <w:pPr>
        <w:pStyle w:val="ListParagraph"/>
        <w:numPr>
          <w:ilvl w:val="0"/>
          <w:numId w:val="3"/>
        </w:numPr>
        <w:spacing w:after="0" w:line="360" w:lineRule="auto"/>
        <w:jc w:val="both"/>
      </w:pPr>
      <m:oMath>
        <m:sSub>
          <m:sSubPr>
            <m:ctrlPr>
              <w:rPr>
                <w:rFonts w:ascii="Cambria Math" w:hAnsi="Cambria Math"/>
                <w:i/>
              </w:rPr>
            </m:ctrlPr>
          </m:sSubPr>
          <m:e>
            <m:r>
              <w:rPr>
                <w:rFonts w:ascii="Cambria Math" w:hAnsi="Cambria Math"/>
              </w:rPr>
              <m:t>x</m:t>
            </m:r>
          </m:e>
          <m:sub>
            <m:r>
              <w:rPr>
                <w:rFonts w:ascii="Cambria Math" w:hAnsi="Cambria Math"/>
              </w:rPr>
              <m:t>jki</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p>
    <w:p w14:paraId="4D756B6B" w14:textId="77777777" w:rsidR="0055054C" w:rsidRPr="00453CC5" w:rsidRDefault="0055054C" w:rsidP="0055054C">
      <w:pPr>
        <w:pStyle w:val="ListParagraph"/>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j</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m:oMathPara>
    </w:p>
    <w:p w14:paraId="2CA6D5DE" w14:textId="77777777" w:rsidR="0055054C" w:rsidRPr="008F6A3D" w:rsidRDefault="0055054C" w:rsidP="0055054C">
      <w:pPr>
        <w:pStyle w:val="ListParagraph"/>
      </w:pPr>
      <w:r>
        <w:t>Binary Constraint</w:t>
      </w:r>
    </w:p>
    <w:sectPr w:rsidR="0055054C" w:rsidRPr="008F6A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314DA"/>
    <w:multiLevelType w:val="hybridMultilevel"/>
    <w:tmpl w:val="2272CBF0"/>
    <w:lvl w:ilvl="0" w:tplc="5F0A8C14">
      <w:start w:val="1"/>
      <w:numFmt w:val="lowerLetter"/>
      <w:lvlText w:val="%1)"/>
      <w:lvlJc w:val="left"/>
      <w:pPr>
        <w:tabs>
          <w:tab w:val="num" w:pos="720"/>
        </w:tabs>
        <w:ind w:left="720" w:hanging="360"/>
      </w:pPr>
    </w:lvl>
    <w:lvl w:ilvl="1" w:tplc="801EA47E" w:tentative="1">
      <w:start w:val="1"/>
      <w:numFmt w:val="lowerLetter"/>
      <w:lvlText w:val="%2)"/>
      <w:lvlJc w:val="left"/>
      <w:pPr>
        <w:tabs>
          <w:tab w:val="num" w:pos="1440"/>
        </w:tabs>
        <w:ind w:left="1440" w:hanging="360"/>
      </w:pPr>
    </w:lvl>
    <w:lvl w:ilvl="2" w:tplc="0D502512" w:tentative="1">
      <w:start w:val="1"/>
      <w:numFmt w:val="lowerLetter"/>
      <w:lvlText w:val="%3)"/>
      <w:lvlJc w:val="left"/>
      <w:pPr>
        <w:tabs>
          <w:tab w:val="num" w:pos="2160"/>
        </w:tabs>
        <w:ind w:left="2160" w:hanging="360"/>
      </w:pPr>
    </w:lvl>
    <w:lvl w:ilvl="3" w:tplc="740A093A" w:tentative="1">
      <w:start w:val="1"/>
      <w:numFmt w:val="lowerLetter"/>
      <w:lvlText w:val="%4)"/>
      <w:lvlJc w:val="left"/>
      <w:pPr>
        <w:tabs>
          <w:tab w:val="num" w:pos="2880"/>
        </w:tabs>
        <w:ind w:left="2880" w:hanging="360"/>
      </w:pPr>
    </w:lvl>
    <w:lvl w:ilvl="4" w:tplc="681C51F2" w:tentative="1">
      <w:start w:val="1"/>
      <w:numFmt w:val="lowerLetter"/>
      <w:lvlText w:val="%5)"/>
      <w:lvlJc w:val="left"/>
      <w:pPr>
        <w:tabs>
          <w:tab w:val="num" w:pos="3600"/>
        </w:tabs>
        <w:ind w:left="3600" w:hanging="360"/>
      </w:pPr>
    </w:lvl>
    <w:lvl w:ilvl="5" w:tplc="3ECC8F4A" w:tentative="1">
      <w:start w:val="1"/>
      <w:numFmt w:val="lowerLetter"/>
      <w:lvlText w:val="%6)"/>
      <w:lvlJc w:val="left"/>
      <w:pPr>
        <w:tabs>
          <w:tab w:val="num" w:pos="4320"/>
        </w:tabs>
        <w:ind w:left="4320" w:hanging="360"/>
      </w:pPr>
    </w:lvl>
    <w:lvl w:ilvl="6" w:tplc="78CA5064" w:tentative="1">
      <w:start w:val="1"/>
      <w:numFmt w:val="lowerLetter"/>
      <w:lvlText w:val="%7)"/>
      <w:lvlJc w:val="left"/>
      <w:pPr>
        <w:tabs>
          <w:tab w:val="num" w:pos="5040"/>
        </w:tabs>
        <w:ind w:left="5040" w:hanging="360"/>
      </w:pPr>
    </w:lvl>
    <w:lvl w:ilvl="7" w:tplc="9B1644DA" w:tentative="1">
      <w:start w:val="1"/>
      <w:numFmt w:val="lowerLetter"/>
      <w:lvlText w:val="%8)"/>
      <w:lvlJc w:val="left"/>
      <w:pPr>
        <w:tabs>
          <w:tab w:val="num" w:pos="5760"/>
        </w:tabs>
        <w:ind w:left="5760" w:hanging="360"/>
      </w:pPr>
    </w:lvl>
    <w:lvl w:ilvl="8" w:tplc="D1D0CF74" w:tentative="1">
      <w:start w:val="1"/>
      <w:numFmt w:val="lowerLetter"/>
      <w:lvlText w:val="%9)"/>
      <w:lvlJc w:val="left"/>
      <w:pPr>
        <w:tabs>
          <w:tab w:val="num" w:pos="6480"/>
        </w:tabs>
        <w:ind w:left="6480" w:hanging="360"/>
      </w:pPr>
    </w:lvl>
  </w:abstractNum>
  <w:abstractNum w:abstractNumId="1" w15:restartNumberingAfterBreak="0">
    <w:nsid w:val="45422E44"/>
    <w:multiLevelType w:val="hybridMultilevel"/>
    <w:tmpl w:val="D004B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DA72B1"/>
    <w:multiLevelType w:val="hybridMultilevel"/>
    <w:tmpl w:val="648CE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FCF"/>
    <w:rsid w:val="003D70DF"/>
    <w:rsid w:val="005044EE"/>
    <w:rsid w:val="0055054C"/>
    <w:rsid w:val="005708CC"/>
    <w:rsid w:val="005F2621"/>
    <w:rsid w:val="00636BEC"/>
    <w:rsid w:val="008D4C1C"/>
    <w:rsid w:val="00902FCF"/>
    <w:rsid w:val="00A47BEB"/>
    <w:rsid w:val="00E22A41"/>
    <w:rsid w:val="00EB0871"/>
    <w:rsid w:val="00ED3A05"/>
    <w:rsid w:val="00FD2AE0"/>
    <w:rsid w:val="00FD4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0B097"/>
  <w15:chartTrackingRefBased/>
  <w15:docId w15:val="{1408192D-84B6-44BA-8DA2-38AA0649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C1C"/>
    <w:pPr>
      <w:ind w:left="720"/>
      <w:contextualSpacing/>
    </w:pPr>
  </w:style>
  <w:style w:type="paragraph" w:customStyle="1" w:styleId="paragraph">
    <w:name w:val="paragraph"/>
    <w:basedOn w:val="Normal"/>
    <w:rsid w:val="00E22A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22A41"/>
  </w:style>
  <w:style w:type="character" w:customStyle="1" w:styleId="eop">
    <w:name w:val="eop"/>
    <w:basedOn w:val="DefaultParagraphFont"/>
    <w:rsid w:val="00E22A41"/>
  </w:style>
  <w:style w:type="character" w:customStyle="1" w:styleId="spellingerror">
    <w:name w:val="spellingerror"/>
    <w:basedOn w:val="DefaultParagraphFont"/>
    <w:rsid w:val="00E22A41"/>
  </w:style>
  <w:style w:type="paragraph" w:styleId="Title">
    <w:name w:val="Title"/>
    <w:basedOn w:val="Normal"/>
    <w:link w:val="TitleChar"/>
    <w:qFormat/>
    <w:rsid w:val="0055054C"/>
    <w:pPr>
      <w:spacing w:before="240" w:after="60" w:line="360" w:lineRule="auto"/>
      <w:jc w:val="center"/>
      <w:outlineLvl w:val="0"/>
    </w:pPr>
    <w:rPr>
      <w:rFonts w:ascii="Times New Roman" w:eastAsia="Times New Roman" w:hAnsi="Times New Roman" w:cs="Times New Roman"/>
      <w:b/>
      <w:smallCaps/>
      <w:kern w:val="28"/>
      <w:sz w:val="32"/>
      <w:szCs w:val="20"/>
    </w:rPr>
  </w:style>
  <w:style w:type="character" w:customStyle="1" w:styleId="TitleChar">
    <w:name w:val="Title Char"/>
    <w:basedOn w:val="DefaultParagraphFont"/>
    <w:link w:val="Title"/>
    <w:rsid w:val="0055054C"/>
    <w:rPr>
      <w:rFonts w:ascii="Times New Roman" w:eastAsia="Times New Roman" w:hAnsi="Times New Roman" w:cs="Times New Roman"/>
      <w:b/>
      <w:smallCaps/>
      <w:kern w:val="28"/>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65137">
      <w:bodyDiv w:val="1"/>
      <w:marLeft w:val="0"/>
      <w:marRight w:val="0"/>
      <w:marTop w:val="0"/>
      <w:marBottom w:val="0"/>
      <w:divBdr>
        <w:top w:val="none" w:sz="0" w:space="0" w:color="auto"/>
        <w:left w:val="none" w:sz="0" w:space="0" w:color="auto"/>
        <w:bottom w:val="none" w:sz="0" w:space="0" w:color="auto"/>
        <w:right w:val="none" w:sz="0" w:space="0" w:color="auto"/>
      </w:divBdr>
      <w:divsChild>
        <w:div w:id="209000163">
          <w:marLeft w:val="547"/>
          <w:marRight w:val="0"/>
          <w:marTop w:val="0"/>
          <w:marBottom w:val="0"/>
          <w:divBdr>
            <w:top w:val="none" w:sz="0" w:space="0" w:color="auto"/>
            <w:left w:val="none" w:sz="0" w:space="0" w:color="auto"/>
            <w:bottom w:val="none" w:sz="0" w:space="0" w:color="auto"/>
            <w:right w:val="none" w:sz="0" w:space="0" w:color="auto"/>
          </w:divBdr>
        </w:div>
        <w:div w:id="760032227">
          <w:marLeft w:val="547"/>
          <w:marRight w:val="0"/>
          <w:marTop w:val="0"/>
          <w:marBottom w:val="0"/>
          <w:divBdr>
            <w:top w:val="none" w:sz="0" w:space="0" w:color="auto"/>
            <w:left w:val="none" w:sz="0" w:space="0" w:color="auto"/>
            <w:bottom w:val="none" w:sz="0" w:space="0" w:color="auto"/>
            <w:right w:val="none" w:sz="0" w:space="0" w:color="auto"/>
          </w:divBdr>
        </w:div>
        <w:div w:id="60565102">
          <w:marLeft w:val="547"/>
          <w:marRight w:val="0"/>
          <w:marTop w:val="0"/>
          <w:marBottom w:val="0"/>
          <w:divBdr>
            <w:top w:val="none" w:sz="0" w:space="0" w:color="auto"/>
            <w:left w:val="none" w:sz="0" w:space="0" w:color="auto"/>
            <w:bottom w:val="none" w:sz="0" w:space="0" w:color="auto"/>
            <w:right w:val="none" w:sz="0" w:space="0" w:color="auto"/>
          </w:divBdr>
        </w:div>
        <w:div w:id="1688018522">
          <w:marLeft w:val="547"/>
          <w:marRight w:val="0"/>
          <w:marTop w:val="0"/>
          <w:marBottom w:val="0"/>
          <w:divBdr>
            <w:top w:val="none" w:sz="0" w:space="0" w:color="auto"/>
            <w:left w:val="none" w:sz="0" w:space="0" w:color="auto"/>
            <w:bottom w:val="none" w:sz="0" w:space="0" w:color="auto"/>
            <w:right w:val="none" w:sz="0" w:space="0" w:color="auto"/>
          </w:divBdr>
        </w:div>
        <w:div w:id="1742827612">
          <w:marLeft w:val="547"/>
          <w:marRight w:val="0"/>
          <w:marTop w:val="0"/>
          <w:marBottom w:val="0"/>
          <w:divBdr>
            <w:top w:val="none" w:sz="0" w:space="0" w:color="auto"/>
            <w:left w:val="none" w:sz="0" w:space="0" w:color="auto"/>
            <w:bottom w:val="none" w:sz="0" w:space="0" w:color="auto"/>
            <w:right w:val="none" w:sz="0" w:space="0" w:color="auto"/>
          </w:divBdr>
        </w:div>
      </w:divsChild>
    </w:div>
    <w:div w:id="1168980455">
      <w:bodyDiv w:val="1"/>
      <w:marLeft w:val="0"/>
      <w:marRight w:val="0"/>
      <w:marTop w:val="0"/>
      <w:marBottom w:val="0"/>
      <w:divBdr>
        <w:top w:val="none" w:sz="0" w:space="0" w:color="auto"/>
        <w:left w:val="none" w:sz="0" w:space="0" w:color="auto"/>
        <w:bottom w:val="none" w:sz="0" w:space="0" w:color="auto"/>
        <w:right w:val="none" w:sz="0" w:space="0" w:color="auto"/>
      </w:divBdr>
    </w:div>
    <w:div w:id="1169517414">
      <w:bodyDiv w:val="1"/>
      <w:marLeft w:val="0"/>
      <w:marRight w:val="0"/>
      <w:marTop w:val="0"/>
      <w:marBottom w:val="0"/>
      <w:divBdr>
        <w:top w:val="none" w:sz="0" w:space="0" w:color="auto"/>
        <w:left w:val="none" w:sz="0" w:space="0" w:color="auto"/>
        <w:bottom w:val="none" w:sz="0" w:space="0" w:color="auto"/>
        <w:right w:val="none" w:sz="0" w:space="0" w:color="auto"/>
      </w:divBdr>
    </w:div>
    <w:div w:id="1211066411">
      <w:bodyDiv w:val="1"/>
      <w:marLeft w:val="0"/>
      <w:marRight w:val="0"/>
      <w:marTop w:val="0"/>
      <w:marBottom w:val="0"/>
      <w:divBdr>
        <w:top w:val="none" w:sz="0" w:space="0" w:color="auto"/>
        <w:left w:val="none" w:sz="0" w:space="0" w:color="auto"/>
        <w:bottom w:val="none" w:sz="0" w:space="0" w:color="auto"/>
        <w:right w:val="none" w:sz="0" w:space="0" w:color="auto"/>
      </w:divBdr>
    </w:div>
    <w:div w:id="1353728148">
      <w:bodyDiv w:val="1"/>
      <w:marLeft w:val="0"/>
      <w:marRight w:val="0"/>
      <w:marTop w:val="0"/>
      <w:marBottom w:val="0"/>
      <w:divBdr>
        <w:top w:val="none" w:sz="0" w:space="0" w:color="auto"/>
        <w:left w:val="none" w:sz="0" w:space="0" w:color="auto"/>
        <w:bottom w:val="none" w:sz="0" w:space="0" w:color="auto"/>
        <w:right w:val="none" w:sz="0" w:space="0" w:color="auto"/>
      </w:divBdr>
      <w:divsChild>
        <w:div w:id="1342898347">
          <w:marLeft w:val="0"/>
          <w:marRight w:val="0"/>
          <w:marTop w:val="0"/>
          <w:marBottom w:val="0"/>
          <w:divBdr>
            <w:top w:val="none" w:sz="0" w:space="0" w:color="auto"/>
            <w:left w:val="none" w:sz="0" w:space="0" w:color="auto"/>
            <w:bottom w:val="none" w:sz="0" w:space="0" w:color="auto"/>
            <w:right w:val="none" w:sz="0" w:space="0" w:color="auto"/>
          </w:divBdr>
        </w:div>
        <w:div w:id="659233835">
          <w:marLeft w:val="0"/>
          <w:marRight w:val="0"/>
          <w:marTop w:val="0"/>
          <w:marBottom w:val="0"/>
          <w:divBdr>
            <w:top w:val="none" w:sz="0" w:space="0" w:color="auto"/>
            <w:left w:val="none" w:sz="0" w:space="0" w:color="auto"/>
            <w:bottom w:val="none" w:sz="0" w:space="0" w:color="auto"/>
            <w:right w:val="none" w:sz="0" w:space="0" w:color="auto"/>
          </w:divBdr>
        </w:div>
        <w:div w:id="602687958">
          <w:marLeft w:val="0"/>
          <w:marRight w:val="0"/>
          <w:marTop w:val="0"/>
          <w:marBottom w:val="0"/>
          <w:divBdr>
            <w:top w:val="none" w:sz="0" w:space="0" w:color="auto"/>
            <w:left w:val="none" w:sz="0" w:space="0" w:color="auto"/>
            <w:bottom w:val="none" w:sz="0" w:space="0" w:color="auto"/>
            <w:right w:val="none" w:sz="0" w:space="0" w:color="auto"/>
          </w:divBdr>
        </w:div>
        <w:div w:id="1070537599">
          <w:marLeft w:val="0"/>
          <w:marRight w:val="0"/>
          <w:marTop w:val="0"/>
          <w:marBottom w:val="0"/>
          <w:divBdr>
            <w:top w:val="none" w:sz="0" w:space="0" w:color="auto"/>
            <w:left w:val="none" w:sz="0" w:space="0" w:color="auto"/>
            <w:bottom w:val="none" w:sz="0" w:space="0" w:color="auto"/>
            <w:right w:val="none" w:sz="0" w:space="0" w:color="auto"/>
          </w:divBdr>
        </w:div>
        <w:div w:id="1489789844">
          <w:marLeft w:val="0"/>
          <w:marRight w:val="0"/>
          <w:marTop w:val="0"/>
          <w:marBottom w:val="0"/>
          <w:divBdr>
            <w:top w:val="none" w:sz="0" w:space="0" w:color="auto"/>
            <w:left w:val="none" w:sz="0" w:space="0" w:color="auto"/>
            <w:bottom w:val="none" w:sz="0" w:space="0" w:color="auto"/>
            <w:right w:val="none" w:sz="0" w:space="0" w:color="auto"/>
          </w:divBdr>
        </w:div>
        <w:div w:id="1086222719">
          <w:marLeft w:val="0"/>
          <w:marRight w:val="0"/>
          <w:marTop w:val="0"/>
          <w:marBottom w:val="0"/>
          <w:divBdr>
            <w:top w:val="none" w:sz="0" w:space="0" w:color="auto"/>
            <w:left w:val="none" w:sz="0" w:space="0" w:color="auto"/>
            <w:bottom w:val="none" w:sz="0" w:space="0" w:color="auto"/>
            <w:right w:val="none" w:sz="0" w:space="0" w:color="auto"/>
          </w:divBdr>
        </w:div>
        <w:div w:id="955328878">
          <w:marLeft w:val="0"/>
          <w:marRight w:val="0"/>
          <w:marTop w:val="0"/>
          <w:marBottom w:val="0"/>
          <w:divBdr>
            <w:top w:val="none" w:sz="0" w:space="0" w:color="auto"/>
            <w:left w:val="none" w:sz="0" w:space="0" w:color="auto"/>
            <w:bottom w:val="none" w:sz="0" w:space="0" w:color="auto"/>
            <w:right w:val="none" w:sz="0" w:space="0" w:color="auto"/>
          </w:divBdr>
        </w:div>
        <w:div w:id="120080501">
          <w:marLeft w:val="0"/>
          <w:marRight w:val="0"/>
          <w:marTop w:val="0"/>
          <w:marBottom w:val="0"/>
          <w:divBdr>
            <w:top w:val="none" w:sz="0" w:space="0" w:color="auto"/>
            <w:left w:val="none" w:sz="0" w:space="0" w:color="auto"/>
            <w:bottom w:val="none" w:sz="0" w:space="0" w:color="auto"/>
            <w:right w:val="none" w:sz="0" w:space="0" w:color="auto"/>
          </w:divBdr>
        </w:div>
        <w:div w:id="1016076287">
          <w:marLeft w:val="0"/>
          <w:marRight w:val="0"/>
          <w:marTop w:val="0"/>
          <w:marBottom w:val="0"/>
          <w:divBdr>
            <w:top w:val="none" w:sz="0" w:space="0" w:color="auto"/>
            <w:left w:val="none" w:sz="0" w:space="0" w:color="auto"/>
            <w:bottom w:val="none" w:sz="0" w:space="0" w:color="auto"/>
            <w:right w:val="none" w:sz="0" w:space="0" w:color="auto"/>
          </w:divBdr>
        </w:div>
        <w:div w:id="311913454">
          <w:marLeft w:val="0"/>
          <w:marRight w:val="0"/>
          <w:marTop w:val="0"/>
          <w:marBottom w:val="0"/>
          <w:divBdr>
            <w:top w:val="none" w:sz="0" w:space="0" w:color="auto"/>
            <w:left w:val="none" w:sz="0" w:space="0" w:color="auto"/>
            <w:bottom w:val="none" w:sz="0" w:space="0" w:color="auto"/>
            <w:right w:val="none" w:sz="0" w:space="0" w:color="auto"/>
          </w:divBdr>
        </w:div>
        <w:div w:id="1031999934">
          <w:marLeft w:val="0"/>
          <w:marRight w:val="0"/>
          <w:marTop w:val="0"/>
          <w:marBottom w:val="0"/>
          <w:divBdr>
            <w:top w:val="none" w:sz="0" w:space="0" w:color="auto"/>
            <w:left w:val="none" w:sz="0" w:space="0" w:color="auto"/>
            <w:bottom w:val="none" w:sz="0" w:space="0" w:color="auto"/>
            <w:right w:val="none" w:sz="0" w:space="0" w:color="auto"/>
          </w:divBdr>
        </w:div>
        <w:div w:id="695472072">
          <w:marLeft w:val="0"/>
          <w:marRight w:val="0"/>
          <w:marTop w:val="0"/>
          <w:marBottom w:val="0"/>
          <w:divBdr>
            <w:top w:val="none" w:sz="0" w:space="0" w:color="auto"/>
            <w:left w:val="none" w:sz="0" w:space="0" w:color="auto"/>
            <w:bottom w:val="none" w:sz="0" w:space="0" w:color="auto"/>
            <w:right w:val="none" w:sz="0" w:space="0" w:color="auto"/>
          </w:divBdr>
        </w:div>
        <w:div w:id="1796872589">
          <w:marLeft w:val="0"/>
          <w:marRight w:val="0"/>
          <w:marTop w:val="0"/>
          <w:marBottom w:val="0"/>
          <w:divBdr>
            <w:top w:val="none" w:sz="0" w:space="0" w:color="auto"/>
            <w:left w:val="none" w:sz="0" w:space="0" w:color="auto"/>
            <w:bottom w:val="none" w:sz="0" w:space="0" w:color="auto"/>
            <w:right w:val="none" w:sz="0" w:space="0" w:color="auto"/>
          </w:divBdr>
        </w:div>
      </w:divsChild>
    </w:div>
    <w:div w:id="174884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13</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Anjana Ganesh (Student)</dc:creator>
  <cp:keywords/>
  <dc:description/>
  <cp:lastModifiedBy>Yimin Wang</cp:lastModifiedBy>
  <cp:revision>4</cp:revision>
  <dcterms:created xsi:type="dcterms:W3CDTF">2019-12-12T23:54:00Z</dcterms:created>
  <dcterms:modified xsi:type="dcterms:W3CDTF">2019-12-31T05:20:00Z</dcterms:modified>
</cp:coreProperties>
</file>